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6A94" w14:textId="00978F38" w:rsidR="00D21B62" w:rsidRDefault="00D21B62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D21B62" w14:paraId="16DD9C5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3A58E79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EAA4B2C" wp14:editId="6612CC18">
                  <wp:extent cx="720000" cy="720000"/>
                  <wp:effectExtent l="0" t="0" r="0" b="0"/>
                  <wp:docPr id="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6157A893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(1)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EAE976" w14:textId="77777777" w:rsidR="00D21B62" w:rsidRDefault="004730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A2CB152" wp14:editId="1F9B999E">
                  <wp:extent cx="341097" cy="341097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10B60CF" w14:textId="77777777" w:rsidR="00D21B62" w:rsidRDefault="004730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24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C8DB24D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2FE0A4A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2F60FB92" wp14:editId="369FDA38">
                  <wp:extent cx="720000" cy="7200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B62" w14:paraId="1ACF83E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EC28466" w14:textId="77777777" w:rsidR="00D21B62" w:rsidRDefault="00D21B6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75E2702" w14:textId="77777777" w:rsidR="00D21B62" w:rsidRDefault="00D21B6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20B2510" w14:textId="77777777" w:rsidR="00D21B62" w:rsidRDefault="0047302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D836971" wp14:editId="2570D863">
                  <wp:extent cx="354873" cy="354873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099862B" w14:textId="479A2FF8" w:rsidR="00D21B62" w:rsidRDefault="0047302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8:30 PM </w:t>
            </w:r>
            <w:r w:rsidR="00794D65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CBCF1AB" w14:textId="77777777" w:rsidR="00D21B62" w:rsidRDefault="00D21B6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79002FD" w14:textId="77777777" w:rsidR="00D21B62" w:rsidRDefault="00D21B6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D21B62" w14:paraId="4661C255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603B5D2" w14:textId="3C4889AB" w:rsidR="00D21B62" w:rsidRDefault="00794D65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CRUZ AZUL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7762F3A8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o40h9w64333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52A1A9D" wp14:editId="6B4BF244">
                  <wp:extent cx="360000" cy="360000"/>
                  <wp:effectExtent l="0" t="0" r="0" b="0"/>
                  <wp:docPr id="2" name="image4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A60FB" w14:textId="77777777" w:rsidR="00D21B62" w:rsidRDefault="0047302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9A1702" wp14:editId="41718EC1">
                  <wp:extent cx="407103" cy="40710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734DB" w14:textId="2BE7A382" w:rsidR="00D21B62" w:rsidRDefault="0047302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AZTEC</w:t>
            </w:r>
            <w:r w:rsidR="00794D65">
              <w:rPr>
                <w:b/>
                <w:sz w:val="20"/>
                <w:szCs w:val="20"/>
                <w:lang w:val="en"/>
              </w:rPr>
              <w:t>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9138DD2" w14:textId="77777777" w:rsidR="00D21B62" w:rsidRDefault="0047302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C7E5296" wp14:editId="5533217A">
                  <wp:extent cx="360000" cy="36413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E34B070" w14:textId="77777777" w:rsidR="00D21B62" w:rsidRDefault="0047302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FORGE FC</w:t>
            </w:r>
          </w:p>
        </w:tc>
      </w:tr>
      <w:tr w:rsidR="00D21B62" w:rsidRPr="000E5ADA" w14:paraId="6AD609FB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F690448" w14:textId="77777777" w:rsidR="00D21B62" w:rsidRPr="0013084B" w:rsidRDefault="0047302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13084B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13084B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3049DB7E" w14:textId="77777777" w:rsidR="00D21B62" w:rsidRPr="0013084B" w:rsidRDefault="00D21B62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1C764D9D" w14:textId="2A6375A2" w:rsidR="00D21B62" w:rsidRDefault="0013084B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47302A">
        <w:rPr>
          <w:sz w:val="20"/>
          <w:szCs w:val="20"/>
          <w:lang w:val="en"/>
        </w:rPr>
        <w:t xml:space="preserve"> (1-0)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D21B62" w14:paraId="7AEE96C4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018C358A" w14:textId="74535E02" w:rsidR="00D21B62" w:rsidRDefault="0013084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2E1AE0C8" w14:textId="5010AB50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With a goal from Venezuelan Romulo Otero, Cruz Azul beat Forge FC </w:t>
      </w:r>
      <w:r w:rsidR="0013084B">
        <w:rPr>
          <w:sz w:val="20"/>
          <w:szCs w:val="20"/>
          <w:lang w:val="en"/>
        </w:rPr>
        <w:t>1-0</w:t>
      </w:r>
      <w:r>
        <w:rPr>
          <w:sz w:val="20"/>
          <w:szCs w:val="20"/>
          <w:lang w:val="en"/>
        </w:rPr>
        <w:t xml:space="preserve"> at Tim Hortons Field, Hamilton (16-FEB-2022).</w:t>
      </w:r>
    </w:p>
    <w:p w14:paraId="582E162C" w14:textId="278529D8" w:rsidR="00D21B62" w:rsidRDefault="0013084B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SERIES</w:t>
      </w:r>
      <w:r w:rsidR="0047302A">
        <w:rPr>
          <w:b/>
          <w:sz w:val="20"/>
          <w:szCs w:val="20"/>
          <w:lang w:val="en"/>
        </w:rPr>
        <w:t xml:space="preserve"> IN SCCL:</w:t>
      </w:r>
    </w:p>
    <w:p w14:paraId="7B1574B1" w14:textId="77777777" w:rsidR="00D21B62" w:rsidRDefault="0047302A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1</w:t>
      </w:r>
    </w:p>
    <w:p w14:paraId="012A9AEC" w14:textId="038D2166" w:rsidR="00D21B62" w:rsidRDefault="00794D65">
      <w:pPr>
        <w:numPr>
          <w:ilvl w:val="0"/>
          <w:numId w:val="8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47302A">
        <w:rPr>
          <w:sz w:val="20"/>
          <w:szCs w:val="20"/>
          <w:lang w:val="en"/>
        </w:rPr>
        <w:t>Cruz Azul: 1</w:t>
      </w:r>
    </w:p>
    <w:p w14:paraId="5A860382" w14:textId="566C8A79" w:rsidR="00D21B62" w:rsidRDefault="0047302A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W</w:t>
      </w:r>
      <w:r w:rsidR="00794D65">
        <w:rPr>
          <w:sz w:val="20"/>
          <w:szCs w:val="20"/>
          <w:lang w:val="en"/>
        </w:rPr>
        <w:t>INS</w:t>
      </w:r>
      <w:r>
        <w:rPr>
          <w:sz w:val="20"/>
          <w:szCs w:val="20"/>
          <w:lang w:val="en"/>
        </w:rPr>
        <w:t xml:space="preserve"> forge FC: 0</w:t>
      </w:r>
    </w:p>
    <w:p w14:paraId="62417FC5" w14:textId="77777777" w:rsidR="00D21B62" w:rsidRDefault="0047302A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05CFA34E" w14:textId="59FBF2B8" w:rsidR="00D21B62" w:rsidRDefault="00794D65">
      <w:pPr>
        <w:numPr>
          <w:ilvl w:val="0"/>
          <w:numId w:val="8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GOALS </w:t>
      </w:r>
      <w:r w:rsidR="0047302A">
        <w:rPr>
          <w:sz w:val="20"/>
          <w:szCs w:val="20"/>
          <w:lang w:val="en"/>
        </w:rPr>
        <w:t>Cruz Azul: 1</w:t>
      </w:r>
    </w:p>
    <w:p w14:paraId="09B888AF" w14:textId="5256760F" w:rsidR="00D21B62" w:rsidRDefault="0047302A">
      <w:pPr>
        <w:numPr>
          <w:ilvl w:val="0"/>
          <w:numId w:val="8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</w:t>
      </w:r>
      <w:r w:rsidR="00794D65">
        <w:rPr>
          <w:sz w:val="20"/>
          <w:szCs w:val="20"/>
          <w:lang w:val="en"/>
        </w:rPr>
        <w:t xml:space="preserve">OALS </w:t>
      </w:r>
      <w:r>
        <w:rPr>
          <w:sz w:val="20"/>
          <w:szCs w:val="20"/>
          <w:lang w:val="en"/>
        </w:rPr>
        <w:t>Forge FC: 0</w:t>
      </w:r>
    </w:p>
    <w:p w14:paraId="07604E89" w14:textId="77777777" w:rsidR="00D21B62" w:rsidRDefault="0047302A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in Mexico and Canada:</w:t>
      </w:r>
    </w:p>
    <w:p w14:paraId="14B190A6" w14:textId="59A7DD82" w:rsidR="00D21B62" w:rsidRDefault="0047302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Mexic</w:t>
      </w:r>
      <w:r w:rsidR="00794D65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 vs. Canad</w:t>
      </w:r>
      <w:r w:rsidR="00794D65">
        <w:rPr>
          <w:b/>
          <w:sz w:val="20"/>
          <w:szCs w:val="20"/>
          <w:lang w:val="en"/>
        </w:rPr>
        <w:t>ian Clubs</w:t>
      </w:r>
      <w:r>
        <w:rPr>
          <w:b/>
          <w:sz w:val="20"/>
          <w:szCs w:val="20"/>
          <w:lang w:val="en"/>
        </w:rPr>
        <w:t xml:space="preserve">: </w:t>
      </w:r>
      <w:r w:rsidR="00794D65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-31 </w:t>
      </w:r>
      <w:r w:rsidR="00794D65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-15 </w:t>
      </w:r>
      <w:r w:rsidR="00794D65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794D65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-6. (59.1% effectiveness). </w:t>
      </w:r>
    </w:p>
    <w:p w14:paraId="7B06F097" w14:textId="475CC2E7" w:rsidR="00D21B62" w:rsidRDefault="0047302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Canad</w:t>
      </w:r>
      <w:r w:rsidR="00794D65">
        <w:rPr>
          <w:b/>
          <w:sz w:val="20"/>
          <w:szCs w:val="20"/>
          <w:lang w:val="en"/>
        </w:rPr>
        <w:t>ian Clubs</w:t>
      </w:r>
      <w:r>
        <w:rPr>
          <w:b/>
          <w:sz w:val="20"/>
          <w:szCs w:val="20"/>
          <w:lang w:val="en"/>
        </w:rPr>
        <w:t xml:space="preserve"> vs. Mexic</w:t>
      </w:r>
      <w:r w:rsidR="00794D65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: </w:t>
      </w:r>
      <w:r w:rsidR="00794D65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-31 </w:t>
      </w:r>
      <w:r w:rsidR="00794D65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 </w:t>
      </w:r>
      <w:r w:rsidR="00794D65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794D65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-15. (30.1% effectiveness).</w:t>
      </w:r>
    </w:p>
    <w:p w14:paraId="5448CB36" w14:textId="43BCE07A" w:rsidR="00D21B62" w:rsidRDefault="0013084B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DATA</w:t>
      </w:r>
      <w:r w:rsidR="0047302A">
        <w:rPr>
          <w:b/>
          <w:sz w:val="20"/>
          <w:szCs w:val="20"/>
          <w:lang w:val="en"/>
        </w:rPr>
        <w:t>:</w:t>
      </w:r>
    </w:p>
    <w:p w14:paraId="07A8C84A" w14:textId="4084B86B" w:rsidR="00D21B62" w:rsidRDefault="0013084B" w:rsidP="0013084B">
      <w:pPr>
        <w:shd w:val="clear" w:color="auto" w:fill="FFFFFF"/>
        <w:spacing w:before="200" w:after="200"/>
        <w:ind w:left="144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So far</w:t>
      </w:r>
      <w:r w:rsidR="0047302A">
        <w:rPr>
          <w:b/>
          <w:sz w:val="20"/>
          <w:szCs w:val="20"/>
          <w:lang w:val="en"/>
        </w:rPr>
        <w:t xml:space="preserve"> 21 matches have been played in the KO Phase of the SCCL </w:t>
      </w:r>
      <w:r w:rsidR="00794D65">
        <w:rPr>
          <w:b/>
          <w:sz w:val="20"/>
          <w:szCs w:val="20"/>
          <w:lang w:val="en"/>
        </w:rPr>
        <w:t>between Mexican</w:t>
      </w:r>
      <w:r w:rsidR="0047302A">
        <w:rPr>
          <w:b/>
          <w:sz w:val="20"/>
          <w:szCs w:val="20"/>
          <w:lang w:val="en"/>
        </w:rPr>
        <w:t xml:space="preserve"> and Canadian </w:t>
      </w:r>
      <w:r>
        <w:rPr>
          <w:b/>
          <w:sz w:val="20"/>
          <w:szCs w:val="20"/>
          <w:lang w:val="en"/>
        </w:rPr>
        <w:t>teams</w:t>
      </w:r>
      <w:r>
        <w:rPr>
          <w:lang w:val="en"/>
        </w:rPr>
        <w:t xml:space="preserve"> </w:t>
      </w:r>
      <w:r w:rsidR="0047302A">
        <w:rPr>
          <w:sz w:val="20"/>
          <w:szCs w:val="20"/>
          <w:lang w:val="en"/>
        </w:rPr>
        <w:t xml:space="preserve">with 10 wins for the clubs of Mexico, 5 </w:t>
      </w:r>
      <w:r w:rsidR="00794D65">
        <w:rPr>
          <w:sz w:val="20"/>
          <w:szCs w:val="20"/>
          <w:lang w:val="en"/>
        </w:rPr>
        <w:t xml:space="preserve">for </w:t>
      </w:r>
      <w:r w:rsidR="0047302A">
        <w:rPr>
          <w:sz w:val="20"/>
          <w:szCs w:val="20"/>
          <w:lang w:val="en"/>
        </w:rPr>
        <w:t>Canad</w:t>
      </w:r>
      <w:r w:rsidR="00794D65">
        <w:rPr>
          <w:sz w:val="20"/>
          <w:szCs w:val="20"/>
          <w:lang w:val="en"/>
        </w:rPr>
        <w:t>ian Clubs</w:t>
      </w:r>
      <w:r w:rsidR="0047302A">
        <w:rPr>
          <w:sz w:val="20"/>
          <w:szCs w:val="20"/>
          <w:lang w:val="en"/>
        </w:rPr>
        <w:t xml:space="preserve"> and 6 draws. </w:t>
      </w:r>
    </w:p>
    <w:p w14:paraId="7118610C" w14:textId="252A74D3" w:rsidR="00D21B62" w:rsidRDefault="0047302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only penalty shootout in SCCL between teams from both countries came in a final: </w:t>
      </w:r>
      <w:r>
        <w:rPr>
          <w:sz w:val="20"/>
          <w:szCs w:val="20"/>
          <w:lang w:val="en"/>
        </w:rPr>
        <w:t xml:space="preserve">CD Guadalajara vs. Toronto FC in </w:t>
      </w:r>
      <w:r w:rsidR="00794D65">
        <w:rPr>
          <w:sz w:val="20"/>
          <w:szCs w:val="20"/>
          <w:lang w:val="en"/>
        </w:rPr>
        <w:t>the 2018</w:t>
      </w:r>
      <w:r>
        <w:rPr>
          <w:sz w:val="20"/>
          <w:szCs w:val="20"/>
          <w:lang w:val="en"/>
        </w:rPr>
        <w:t xml:space="preserve"> final with victory and title for the Mexicans by </w:t>
      </w:r>
      <w:r w:rsidR="000E5ADA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4-2</w:t>
      </w:r>
      <w:r w:rsidR="000E5AD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in the series</w:t>
      </w:r>
      <w:r w:rsidR="000E5ADA">
        <w:rPr>
          <w:sz w:val="20"/>
          <w:szCs w:val="20"/>
          <w:lang w:val="en"/>
        </w:rPr>
        <w:t xml:space="preserve"> </w:t>
      </w:r>
      <w:proofErr w:type="gramStart"/>
      <w:r w:rsidR="000E5ADA">
        <w:rPr>
          <w:sz w:val="20"/>
          <w:szCs w:val="20"/>
          <w:lang w:val="en"/>
        </w:rPr>
        <w:t xml:space="preserve">after </w:t>
      </w:r>
      <w:r>
        <w:rPr>
          <w:sz w:val="20"/>
          <w:szCs w:val="20"/>
          <w:lang w:val="en"/>
        </w:rPr>
        <w:t xml:space="preserve"> drawing</w:t>
      </w:r>
      <w:proofErr w:type="gramEnd"/>
      <w:r>
        <w:rPr>
          <w:sz w:val="20"/>
          <w:szCs w:val="20"/>
          <w:lang w:val="en"/>
        </w:rPr>
        <w:t xml:space="preserve"> </w:t>
      </w:r>
      <w:r w:rsidR="000E5ADA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3-3</w:t>
      </w:r>
      <w:r w:rsidR="000E5ADA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on aggregate.</w:t>
      </w:r>
    </w:p>
    <w:p w14:paraId="4F5002F8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p w14:paraId="4B8EB671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p w14:paraId="3CF9D86E" w14:textId="77777777" w:rsidR="00D21B62" w:rsidRDefault="00D21B62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21B62" w14:paraId="44D466EB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0C375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25982F1F" wp14:editId="5A547E05">
                  <wp:extent cx="266700" cy="266700"/>
                  <wp:effectExtent l="0" t="0" r="0" b="0"/>
                  <wp:docPr id="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54FE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6F60285E" w14:textId="562E8377" w:rsidR="0013084B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GLOBAL RECORD (includes Concacaf Champions Cup): </w:t>
      </w:r>
      <w:r w:rsidR="00794D65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-104 </w:t>
      </w:r>
      <w:r w:rsidR="00794D65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-61 </w:t>
      </w:r>
      <w:r w:rsidR="00794D65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-21 </w:t>
      </w:r>
      <w:r w:rsidR="00794D65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-22 (GF-245 G</w:t>
      </w:r>
      <w:r w:rsidR="00794D65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-87). 65.4% effectiveness. </w:t>
      </w:r>
    </w:p>
    <w:p w14:paraId="237D2CA0" w14:textId="11E8BB33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13084B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</w:t>
      </w:r>
      <w:r w:rsidR="00794D65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794D65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-64 </w:t>
      </w:r>
      <w:r w:rsidR="00794D65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-38 </w:t>
      </w:r>
      <w:r w:rsidR="00794D65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794D65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(GF-133 G</w:t>
      </w:r>
      <w:r w:rsidR="00794D65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-51). 65.1%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TOTAL APPEARANCES (includes </w:t>
      </w:r>
      <w:r w:rsidR="00794D65">
        <w:rPr>
          <w:b/>
          <w:sz w:val="20"/>
          <w:szCs w:val="20"/>
          <w:lang w:val="en"/>
        </w:rPr>
        <w:t>former Concacaf</w:t>
      </w:r>
      <w:r>
        <w:rPr>
          <w:b/>
          <w:sz w:val="20"/>
          <w:szCs w:val="20"/>
          <w:lang w:val="en"/>
        </w:rPr>
        <w:t xml:space="preserve"> Champions Cup</w:t>
      </w:r>
      <w:r>
        <w:rPr>
          <w:lang w:val="en"/>
        </w:rPr>
        <w:t xml:space="preserve">): </w:t>
      </w:r>
      <w:r>
        <w:rPr>
          <w:sz w:val="20"/>
          <w:szCs w:val="20"/>
          <w:lang w:val="en"/>
        </w:rPr>
        <w:t>17th (1969, 1970, 1971, 1980, 1981, 1988, 1996, 1997, 1998, 2008/09, 2009/10, 2010/11, 2013/14, 2014/15, 2020, 2021 and 2022).</w:t>
      </w:r>
    </w:p>
    <w:p w14:paraId="1425B525" w14:textId="3962A988" w:rsidR="00D21B62" w:rsidRDefault="00794D65">
      <w:pPr>
        <w:numPr>
          <w:ilvl w:val="0"/>
          <w:numId w:val="6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OVERALL,</w:t>
      </w:r>
      <w:r w:rsidR="0047302A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HOME </w:t>
      </w:r>
      <w:r w:rsidR="0047302A">
        <w:rPr>
          <w:b/>
          <w:sz w:val="20"/>
          <w:szCs w:val="20"/>
          <w:lang w:val="en"/>
        </w:rPr>
        <w:t xml:space="preserve">RECORD IN SCCL:  </w:t>
      </w:r>
      <w:r>
        <w:rPr>
          <w:sz w:val="20"/>
          <w:szCs w:val="20"/>
          <w:lang w:val="en"/>
        </w:rPr>
        <w:t>GP</w:t>
      </w:r>
      <w:r w:rsidR="0047302A">
        <w:rPr>
          <w:sz w:val="20"/>
          <w:szCs w:val="20"/>
          <w:lang w:val="en"/>
        </w:rPr>
        <w:t xml:space="preserve">-53 </w:t>
      </w:r>
      <w:r>
        <w:rPr>
          <w:sz w:val="20"/>
          <w:szCs w:val="20"/>
          <w:lang w:val="en"/>
        </w:rPr>
        <w:t>W</w:t>
      </w:r>
      <w:r w:rsidR="0047302A">
        <w:rPr>
          <w:sz w:val="20"/>
          <w:szCs w:val="20"/>
          <w:lang w:val="en"/>
        </w:rPr>
        <w:t xml:space="preserve">-37 </w:t>
      </w:r>
      <w:r>
        <w:rPr>
          <w:sz w:val="20"/>
          <w:szCs w:val="20"/>
          <w:lang w:val="en"/>
        </w:rPr>
        <w:t>D</w:t>
      </w:r>
      <w:r w:rsidR="0047302A">
        <w:rPr>
          <w:sz w:val="20"/>
          <w:szCs w:val="20"/>
          <w:lang w:val="en"/>
        </w:rPr>
        <w:t xml:space="preserve">-8 </w:t>
      </w:r>
      <w:r>
        <w:rPr>
          <w:sz w:val="20"/>
          <w:szCs w:val="20"/>
          <w:lang w:val="en"/>
        </w:rPr>
        <w:t>L</w:t>
      </w:r>
      <w:r w:rsidR="0047302A">
        <w:rPr>
          <w:sz w:val="20"/>
          <w:szCs w:val="20"/>
          <w:lang w:val="en"/>
        </w:rPr>
        <w:t>-6 (GF-158 G</w:t>
      </w:r>
      <w:r>
        <w:rPr>
          <w:sz w:val="20"/>
          <w:szCs w:val="20"/>
          <w:lang w:val="en"/>
        </w:rPr>
        <w:t>A</w:t>
      </w:r>
      <w:r w:rsidR="0047302A">
        <w:rPr>
          <w:sz w:val="20"/>
          <w:szCs w:val="20"/>
          <w:lang w:val="en"/>
        </w:rPr>
        <w:t>-36). 74.8% effectiveness.</w:t>
      </w:r>
    </w:p>
    <w:p w14:paraId="05A2F6B4" w14:textId="70E50B58" w:rsidR="00D21B62" w:rsidRDefault="0047302A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</w:t>
      </w:r>
      <w:r w:rsidR="0013084B">
        <w:rPr>
          <w:b/>
          <w:sz w:val="20"/>
          <w:szCs w:val="20"/>
          <w:lang w:val="en"/>
        </w:rPr>
        <w:t>CONCACAF CLUB TOURNAMENTS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Javier Orozco (MEX) 23 goals, Emanuel Villa (ARG) 11, Pablo Zeballos (PAR) 9.</w:t>
      </w:r>
    </w:p>
    <w:p w14:paraId="57DF1BF3" w14:textId="6EEAF9C0" w:rsidR="00D21B62" w:rsidRDefault="0047302A">
      <w:pPr>
        <w:numPr>
          <w:ilvl w:val="0"/>
          <w:numId w:val="6"/>
        </w:numPr>
        <w:shd w:val="clear" w:color="auto" w:fill="FFFFFF"/>
        <w:spacing w:after="2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73.3% of Cruz Azul's goals </w:t>
      </w:r>
      <w:r w:rsidR="00794D65">
        <w:rPr>
          <w:b/>
          <w:sz w:val="20"/>
          <w:szCs w:val="20"/>
          <w:lang w:val="en"/>
        </w:rPr>
        <w:t>in SCCL</w:t>
      </w:r>
      <w:r w:rsidR="0013084B">
        <w:rPr>
          <w:b/>
          <w:sz w:val="20"/>
          <w:szCs w:val="20"/>
          <w:lang w:val="en"/>
        </w:rPr>
        <w:t xml:space="preserve"> ERA knockout</w:t>
      </w:r>
      <w:r>
        <w:rPr>
          <w:lang w:val="en"/>
        </w:rPr>
        <w:t xml:space="preserve"> </w:t>
      </w:r>
      <w:r w:rsidRPr="00794D65">
        <w:rPr>
          <w:b/>
          <w:bCs/>
          <w:lang w:val="en"/>
        </w:rPr>
        <w:t>series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were scored by South American footballers (11 out of 15): </w:t>
      </w:r>
      <w:r>
        <w:rPr>
          <w:sz w:val="20"/>
          <w:szCs w:val="20"/>
          <w:lang w:val="en"/>
        </w:rPr>
        <w:t xml:space="preserve">Walter Montoya x2, Lucas </w:t>
      </w:r>
      <w:proofErr w:type="spellStart"/>
      <w:r>
        <w:rPr>
          <w:sz w:val="20"/>
          <w:szCs w:val="20"/>
          <w:lang w:val="en"/>
        </w:rPr>
        <w:t>Passerini</w:t>
      </w:r>
      <w:proofErr w:type="spellEnd"/>
      <w:r>
        <w:rPr>
          <w:sz w:val="20"/>
          <w:szCs w:val="20"/>
          <w:lang w:val="en"/>
        </w:rPr>
        <w:t xml:space="preserve"> x2 (ARG), Pablo </w:t>
      </w:r>
      <w:proofErr w:type="spellStart"/>
      <w:r>
        <w:rPr>
          <w:sz w:val="20"/>
          <w:szCs w:val="20"/>
          <w:lang w:val="en"/>
        </w:rPr>
        <w:t>Ceppelini</w:t>
      </w:r>
      <w:proofErr w:type="spellEnd"/>
      <w:r>
        <w:rPr>
          <w:sz w:val="20"/>
          <w:szCs w:val="20"/>
          <w:lang w:val="en"/>
        </w:rPr>
        <w:t xml:space="preserve"> and Jonathan Rodríguez (URU), </w:t>
      </w:r>
      <w:proofErr w:type="spellStart"/>
      <w:r>
        <w:rPr>
          <w:sz w:val="20"/>
          <w:szCs w:val="20"/>
          <w:lang w:val="en"/>
        </w:rPr>
        <w:t>Yoshimar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Yotún</w:t>
      </w:r>
      <w:proofErr w:type="spellEnd"/>
      <w:r>
        <w:rPr>
          <w:sz w:val="20"/>
          <w:szCs w:val="20"/>
          <w:lang w:val="en"/>
        </w:rPr>
        <w:t xml:space="preserve"> (PER), Juan Escobar (PAR), </w:t>
      </w:r>
      <w:proofErr w:type="spellStart"/>
      <w:r>
        <w:rPr>
          <w:sz w:val="20"/>
          <w:szCs w:val="20"/>
          <w:lang w:val="en"/>
        </w:rPr>
        <w:t>Rómulo</w:t>
      </w:r>
      <w:proofErr w:type="spellEnd"/>
      <w:r>
        <w:rPr>
          <w:sz w:val="20"/>
          <w:szCs w:val="20"/>
          <w:lang w:val="en"/>
        </w:rPr>
        <w:t xml:space="preserve"> Otero (VEN), Jonathan Borja and Bryan Angulo (ECU).</w:t>
      </w:r>
    </w:p>
    <w:p w14:paraId="25401AD6" w14:textId="77777777" w:rsidR="00D21B62" w:rsidRDefault="0047302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(Champions Era) (8): </w:t>
      </w:r>
      <w:r>
        <w:rPr>
          <w:sz w:val="20"/>
          <w:szCs w:val="20"/>
          <w:lang w:val="en"/>
        </w:rPr>
        <w:t xml:space="preserve">Javier Orozco (MEX) x4, Jaime Lozano (MEX), Emanuel Villa (ARG),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(ARG), Achille </w:t>
      </w:r>
      <w:proofErr w:type="spellStart"/>
      <w:r>
        <w:rPr>
          <w:sz w:val="20"/>
          <w:szCs w:val="20"/>
          <w:lang w:val="en"/>
        </w:rPr>
        <w:t>Edzimbi</w:t>
      </w:r>
      <w:proofErr w:type="spellEnd"/>
      <w:r>
        <w:rPr>
          <w:sz w:val="20"/>
          <w:szCs w:val="20"/>
          <w:lang w:val="en"/>
        </w:rPr>
        <w:t xml:space="preserve"> (CAM). In addition, Javier Orozco (MEX) scored a poker in the 2010/11 edition.</w:t>
      </w:r>
    </w:p>
    <w:p w14:paraId="27524A40" w14:textId="550217A0" w:rsidR="00D21B62" w:rsidRDefault="00794D6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47302A">
        <w:rPr>
          <w:b/>
          <w:sz w:val="20"/>
          <w:szCs w:val="20"/>
          <w:lang w:val="en"/>
        </w:rPr>
        <w:t xml:space="preserve"> IN SCCL (Champions Era) (10): </w:t>
      </w:r>
      <w:r w:rsidR="0047302A">
        <w:rPr>
          <w:sz w:val="20"/>
          <w:szCs w:val="20"/>
          <w:lang w:val="en"/>
        </w:rPr>
        <w:t xml:space="preserve">Edgar Andrade (MEX), Javier Orozco (MEX) x2, Nicolás </w:t>
      </w:r>
      <w:proofErr w:type="spellStart"/>
      <w:r w:rsidR="0047302A">
        <w:rPr>
          <w:sz w:val="20"/>
          <w:szCs w:val="20"/>
          <w:lang w:val="en"/>
        </w:rPr>
        <w:t>Vigneri</w:t>
      </w:r>
      <w:proofErr w:type="spellEnd"/>
      <w:r w:rsidR="0047302A">
        <w:rPr>
          <w:sz w:val="20"/>
          <w:szCs w:val="20"/>
          <w:lang w:val="en"/>
        </w:rPr>
        <w:t xml:space="preserve"> (URU), Pablo Zeballos (PAR), Maximiliano </w:t>
      </w:r>
      <w:proofErr w:type="spellStart"/>
      <w:r w:rsidR="0047302A">
        <w:rPr>
          <w:sz w:val="20"/>
          <w:szCs w:val="20"/>
          <w:lang w:val="en"/>
        </w:rPr>
        <w:t>Biancucchi</w:t>
      </w:r>
      <w:proofErr w:type="spellEnd"/>
      <w:r w:rsidR="0047302A">
        <w:rPr>
          <w:sz w:val="20"/>
          <w:szCs w:val="20"/>
          <w:lang w:val="en"/>
        </w:rPr>
        <w:t xml:space="preserve"> (ARG), Emanuel Villa (ARG) x2, Walter Montoya (ARG) and Bryan Angulo (ECU). </w:t>
      </w:r>
      <w:r w:rsidR="0047302A">
        <w:rPr>
          <w:lang w:val="en"/>
        </w:rPr>
        <w:t xml:space="preserve"> </w:t>
      </w:r>
      <w:r w:rsidR="0047302A">
        <w:rPr>
          <w:b/>
          <w:sz w:val="20"/>
          <w:szCs w:val="20"/>
          <w:lang w:val="en"/>
        </w:rPr>
        <w:t xml:space="preserve">LAST </w:t>
      </w:r>
      <w:r>
        <w:rPr>
          <w:b/>
          <w:sz w:val="20"/>
          <w:szCs w:val="20"/>
          <w:lang w:val="en"/>
        </w:rPr>
        <w:t>BRACE</w:t>
      </w:r>
      <w:r w:rsidR="0047302A">
        <w:rPr>
          <w:b/>
          <w:sz w:val="20"/>
          <w:szCs w:val="20"/>
          <w:lang w:val="en"/>
        </w:rPr>
        <w:t xml:space="preserve">: </w:t>
      </w:r>
      <w:r w:rsidR="0047302A">
        <w:rPr>
          <w:sz w:val="20"/>
          <w:szCs w:val="20"/>
          <w:lang w:val="en"/>
        </w:rPr>
        <w:t>Bryan Angulo (ECU) in the 3-1 win against Toronto FC in the first leg of the QF of the 2021 edition at Raymond James Stadium (27-APR-2021).</w:t>
      </w:r>
    </w:p>
    <w:p w14:paraId="1AF7502B" w14:textId="77777777" w:rsidR="00D21B62" w:rsidRDefault="0047302A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0. Victory 4-2 vs. Puerto Rico Islanders (PUR) in the Semifinals of the 2008/09 edition.</w:t>
      </w:r>
    </w:p>
    <w:p w14:paraId="1CCB5013" w14:textId="4C7D4751" w:rsidR="00D21B62" w:rsidRDefault="0013084B">
      <w:pPr>
        <w:numPr>
          <w:ilvl w:val="0"/>
          <w:numId w:val="7"/>
        </w:numPr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47302A">
        <w:rPr>
          <w:b/>
          <w:sz w:val="20"/>
          <w:szCs w:val="20"/>
          <w:lang w:val="en"/>
        </w:rPr>
        <w:t>:</w:t>
      </w:r>
    </w:p>
    <w:p w14:paraId="3ECBA332" w14:textId="7E198439" w:rsidR="00D21B62" w:rsidRDefault="0047302A">
      <w:pPr>
        <w:numPr>
          <w:ilvl w:val="0"/>
          <w:numId w:val="4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Romulo Otero (VEN). </w:t>
      </w:r>
      <w:r w:rsidR="0013084B">
        <w:rPr>
          <w:sz w:val="20"/>
          <w:szCs w:val="20"/>
          <w:lang w:val="en"/>
        </w:rPr>
        <w:t>He scored a free-kick goal in the first leg</w:t>
      </w:r>
      <w:r>
        <w:rPr>
          <w:sz w:val="20"/>
          <w:szCs w:val="20"/>
          <w:lang w:val="en"/>
        </w:rPr>
        <w:t xml:space="preserve">. </w:t>
      </w:r>
      <w:r w:rsidR="00794D65">
        <w:rPr>
          <w:sz w:val="20"/>
          <w:szCs w:val="20"/>
          <w:lang w:val="en"/>
        </w:rPr>
        <w:t xml:space="preserve">The </w:t>
      </w:r>
      <w:r w:rsidR="00794D65">
        <w:rPr>
          <w:lang w:val="en"/>
        </w:rPr>
        <w:t>Venezuelan</w:t>
      </w:r>
      <w:r>
        <w:rPr>
          <w:lang w:val="en"/>
        </w:rPr>
        <w:t xml:space="preserve"> </w:t>
      </w:r>
      <w:r w:rsidR="0013084B">
        <w:rPr>
          <w:sz w:val="20"/>
          <w:szCs w:val="20"/>
          <w:lang w:val="en"/>
        </w:rPr>
        <w:t>striker</w:t>
      </w:r>
      <w:r>
        <w:rPr>
          <w:sz w:val="20"/>
          <w:szCs w:val="20"/>
          <w:lang w:val="en"/>
        </w:rPr>
        <w:t xml:space="preserve"> made 9 corner kicks and completed 90% effectiveness in passes.</w:t>
      </w:r>
    </w:p>
    <w:p w14:paraId="25409B25" w14:textId="69E509A0" w:rsidR="00D21B62" w:rsidRDefault="0047302A">
      <w:pPr>
        <w:numPr>
          <w:ilvl w:val="0"/>
          <w:numId w:val="4"/>
        </w:numPr>
        <w:shd w:val="clear" w:color="auto" w:fill="FFFFFF"/>
        <w:spacing w:before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Luis Mendoza (MEX). </w:t>
      </w:r>
      <w:r>
        <w:rPr>
          <w:sz w:val="20"/>
          <w:szCs w:val="20"/>
          <w:lang w:val="en"/>
        </w:rPr>
        <w:t xml:space="preserve">In his 19th </w:t>
      </w:r>
      <w:r w:rsidR="00794D65">
        <w:rPr>
          <w:sz w:val="20"/>
          <w:szCs w:val="20"/>
          <w:lang w:val="en"/>
        </w:rPr>
        <w:t>SCCL match,</w:t>
      </w:r>
      <w:r>
        <w:rPr>
          <w:sz w:val="20"/>
          <w:szCs w:val="20"/>
          <w:lang w:val="en"/>
        </w:rPr>
        <w:t xml:space="preserve"> </w:t>
      </w:r>
      <w:r w:rsidR="00794D65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he striker played his first </w:t>
      </w:r>
      <w:r w:rsidR="0013084B">
        <w:rPr>
          <w:sz w:val="20"/>
          <w:szCs w:val="20"/>
          <w:lang w:val="en"/>
        </w:rPr>
        <w:t>game in the</w:t>
      </w:r>
      <w:r>
        <w:rPr>
          <w:sz w:val="20"/>
          <w:szCs w:val="20"/>
          <w:lang w:val="en"/>
        </w:rPr>
        <w:t xml:space="preserve"> SCCL with </w:t>
      </w:r>
      <w:r w:rsidR="0013084B">
        <w:rPr>
          <w:sz w:val="20"/>
          <w:szCs w:val="20"/>
          <w:lang w:val="en"/>
        </w:rPr>
        <w:t>Cruz Azul</w:t>
      </w:r>
      <w:r>
        <w:rPr>
          <w:sz w:val="20"/>
          <w:szCs w:val="20"/>
          <w:lang w:val="en"/>
        </w:rPr>
        <w:t xml:space="preserve"> (previously, he had 18 appearances and 3 goals between Club América, Santos Laguna, </w:t>
      </w:r>
      <w:proofErr w:type="gramStart"/>
      <w:r>
        <w:rPr>
          <w:sz w:val="20"/>
          <w:szCs w:val="20"/>
          <w:lang w:val="en"/>
        </w:rPr>
        <w:t>Tijuana</w:t>
      </w:r>
      <w:proofErr w:type="gramEnd"/>
      <w:r>
        <w:rPr>
          <w:sz w:val="20"/>
          <w:szCs w:val="20"/>
          <w:lang w:val="en"/>
        </w:rPr>
        <w:t xml:space="preserve"> and Toluca).</w:t>
      </w:r>
    </w:p>
    <w:p w14:paraId="3A8C9616" w14:textId="637180FC" w:rsidR="00D21B62" w:rsidRDefault="0047302A">
      <w:pPr>
        <w:numPr>
          <w:ilvl w:val="0"/>
          <w:numId w:val="4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Sebastián Jurado (MEX)</w:t>
      </w:r>
      <w:r>
        <w:rPr>
          <w:sz w:val="20"/>
          <w:szCs w:val="20"/>
          <w:lang w:val="en"/>
        </w:rPr>
        <w:t xml:space="preserve">. The goalkeeper added 5 games in SCCL: 2020 (11 saves in 2 </w:t>
      </w:r>
      <w:r w:rsidR="00794D65">
        <w:rPr>
          <w:sz w:val="20"/>
          <w:szCs w:val="20"/>
          <w:lang w:val="en"/>
        </w:rPr>
        <w:t>matches)</w:t>
      </w:r>
      <w:r>
        <w:rPr>
          <w:sz w:val="20"/>
          <w:szCs w:val="20"/>
          <w:lang w:val="en"/>
        </w:rPr>
        <w:t xml:space="preserve"> and </w:t>
      </w:r>
      <w:r w:rsidR="0013084B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2021 (4 saves in 2 </w:t>
      </w:r>
      <w:proofErr w:type="gramStart"/>
      <w:r w:rsidR="0013084B">
        <w:rPr>
          <w:sz w:val="20"/>
          <w:szCs w:val="20"/>
          <w:lang w:val="en"/>
        </w:rPr>
        <w:t xml:space="preserve">games </w:t>
      </w:r>
      <w:r>
        <w:rPr>
          <w:sz w:val="20"/>
          <w:szCs w:val="20"/>
          <w:lang w:val="en"/>
        </w:rPr>
        <w:t>)</w:t>
      </w:r>
      <w:proofErr w:type="gramEnd"/>
      <w:r>
        <w:rPr>
          <w:sz w:val="20"/>
          <w:szCs w:val="20"/>
          <w:lang w:val="en"/>
        </w:rPr>
        <w:t>, in his previous participations.</w:t>
      </w:r>
    </w:p>
    <w:p w14:paraId="3E6693F2" w14:textId="77777777" w:rsidR="00D21B62" w:rsidRDefault="00D21B62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D21B62" w14:paraId="07896BC7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68F79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767363C6" wp14:editId="43C79A97">
                  <wp:extent cx="2667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BF4B" w14:textId="77777777" w:rsidR="00D21B62" w:rsidRDefault="0047302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FORGE FC (CAN)</w:t>
            </w:r>
          </w:p>
        </w:tc>
      </w:tr>
    </w:tbl>
    <w:p w14:paraId="3DF876C0" w14:textId="2540B4EB" w:rsidR="00D21B62" w:rsidRDefault="0047302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 IN</w:t>
      </w:r>
      <w:r w:rsidR="0013084B">
        <w:rPr>
          <w:b/>
          <w:sz w:val="20"/>
          <w:szCs w:val="20"/>
          <w:lang w:val="en"/>
        </w:rPr>
        <w:t xml:space="preserve"> SCCL</w:t>
      </w:r>
      <w:r>
        <w:rPr>
          <w:b/>
          <w:sz w:val="20"/>
          <w:szCs w:val="20"/>
          <w:lang w:val="en"/>
        </w:rPr>
        <w:t xml:space="preserve">: </w:t>
      </w:r>
      <w:r w:rsidR="00794D65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 </w:t>
      </w:r>
      <w:r w:rsidR="00794D65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794D65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794D65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(GF-0 GC-1). 0% effectiveness.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PARTICIPATIONS: </w:t>
      </w:r>
      <w:r>
        <w:rPr>
          <w:sz w:val="20"/>
          <w:szCs w:val="20"/>
          <w:lang w:val="en"/>
        </w:rPr>
        <w:t>1st (2022).</w:t>
      </w:r>
    </w:p>
    <w:p w14:paraId="4A3F624F" w14:textId="5C815FC9" w:rsidR="00D21B62" w:rsidRPr="00794D65" w:rsidRDefault="00794D65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Forge FC </w:t>
      </w:r>
      <w:r w:rsidR="0047302A">
        <w:rPr>
          <w:b/>
          <w:sz w:val="20"/>
          <w:szCs w:val="20"/>
          <w:lang w:val="en"/>
        </w:rPr>
        <w:t>look</w:t>
      </w:r>
      <w:r>
        <w:rPr>
          <w:b/>
          <w:sz w:val="20"/>
          <w:szCs w:val="20"/>
          <w:lang w:val="en"/>
        </w:rPr>
        <w:t>s</w:t>
      </w:r>
      <w:r w:rsidR="0047302A">
        <w:rPr>
          <w:b/>
          <w:sz w:val="20"/>
          <w:szCs w:val="20"/>
          <w:lang w:val="en"/>
        </w:rPr>
        <w:t xml:space="preserve"> </w:t>
      </w:r>
      <w:r w:rsidR="0013084B">
        <w:rPr>
          <w:b/>
          <w:sz w:val="20"/>
          <w:szCs w:val="20"/>
          <w:lang w:val="en"/>
        </w:rPr>
        <w:t>to score</w:t>
      </w:r>
      <w:r w:rsidR="0047302A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their </w:t>
      </w:r>
      <w:r w:rsidR="0047302A">
        <w:rPr>
          <w:b/>
          <w:sz w:val="20"/>
          <w:szCs w:val="20"/>
          <w:lang w:val="en"/>
        </w:rPr>
        <w:t xml:space="preserve">first goal and </w:t>
      </w:r>
      <w:r w:rsidR="0013084B">
        <w:rPr>
          <w:b/>
          <w:sz w:val="20"/>
          <w:szCs w:val="20"/>
          <w:lang w:val="en"/>
        </w:rPr>
        <w:t>add</w:t>
      </w:r>
      <w:r w:rsidR="0047302A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>their</w:t>
      </w:r>
      <w:r w:rsidR="0047302A">
        <w:rPr>
          <w:b/>
          <w:sz w:val="20"/>
          <w:szCs w:val="20"/>
          <w:lang w:val="en"/>
        </w:rPr>
        <w:t xml:space="preserve"> first win in </w:t>
      </w:r>
      <w:r w:rsidR="0013084B">
        <w:rPr>
          <w:b/>
          <w:sz w:val="20"/>
          <w:szCs w:val="20"/>
          <w:lang w:val="en"/>
        </w:rPr>
        <w:t>SCCL</w:t>
      </w:r>
      <w:r w:rsidR="0047302A">
        <w:rPr>
          <w:lang w:val="en"/>
        </w:rPr>
        <w:t xml:space="preserve"> </w:t>
      </w:r>
      <w:r w:rsidR="0047302A" w:rsidRPr="00794D65">
        <w:rPr>
          <w:b/>
          <w:bCs/>
          <w:lang w:val="en"/>
        </w:rPr>
        <w:t>history</w:t>
      </w:r>
      <w:r w:rsidR="0047302A" w:rsidRPr="00794D65">
        <w:rPr>
          <w:b/>
          <w:bCs/>
          <w:sz w:val="20"/>
          <w:szCs w:val="20"/>
          <w:lang w:val="en"/>
        </w:rPr>
        <w:t>.</w:t>
      </w:r>
    </w:p>
    <w:p w14:paraId="480E64C2" w14:textId="259E97BD" w:rsidR="00D21B62" w:rsidRPr="0013084B" w:rsidRDefault="0047302A" w:rsidP="0013084B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SCCL HISTORY: </w:t>
      </w:r>
      <w:r w:rsidR="0013084B">
        <w:rPr>
          <w:sz w:val="20"/>
          <w:szCs w:val="20"/>
          <w:lang w:val="en"/>
        </w:rPr>
        <w:t xml:space="preserve">0 </w:t>
      </w:r>
      <w:r w:rsidR="0013084B">
        <w:rPr>
          <w:b/>
          <w:sz w:val="20"/>
          <w:szCs w:val="20"/>
          <w:lang w:val="en"/>
        </w:rPr>
        <w:br/>
      </w:r>
    </w:p>
    <w:p w14:paraId="6B3C31A1" w14:textId="646F6921" w:rsidR="00D21B62" w:rsidRDefault="0013084B">
      <w:pPr>
        <w:numPr>
          <w:ilvl w:val="0"/>
          <w:numId w:val="6"/>
        </w:numPr>
        <w:shd w:val="clear" w:color="auto" w:fill="FFFFFF"/>
        <w:spacing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Lost (4-2</w:t>
      </w:r>
      <w:r w:rsidR="00794D65">
        <w:rPr>
          <w:b/>
          <w:sz w:val="20"/>
          <w:szCs w:val="20"/>
          <w:lang w:val="en"/>
        </w:rPr>
        <w:t>) the</w:t>
      </w:r>
      <w:r>
        <w:rPr>
          <w:b/>
          <w:sz w:val="20"/>
          <w:szCs w:val="20"/>
          <w:lang w:val="en"/>
        </w:rPr>
        <w:t xml:space="preserve"> only </w:t>
      </w:r>
      <w:r w:rsidR="0047302A">
        <w:rPr>
          <w:b/>
          <w:sz w:val="20"/>
          <w:szCs w:val="20"/>
          <w:lang w:val="en"/>
        </w:rPr>
        <w:t xml:space="preserve">penalty shootout in </w:t>
      </w:r>
      <w:r>
        <w:rPr>
          <w:b/>
          <w:sz w:val="20"/>
          <w:szCs w:val="20"/>
          <w:lang w:val="en"/>
        </w:rPr>
        <w:t xml:space="preserve">the Scotiabank </w:t>
      </w:r>
      <w:r w:rsidR="0047302A">
        <w:rPr>
          <w:b/>
          <w:sz w:val="20"/>
          <w:szCs w:val="20"/>
          <w:lang w:val="en"/>
        </w:rPr>
        <w:t>Concacaf League</w:t>
      </w:r>
      <w:r>
        <w:rPr>
          <w:b/>
          <w:sz w:val="20"/>
          <w:szCs w:val="20"/>
          <w:lang w:val="en"/>
        </w:rPr>
        <w:t xml:space="preserve"> SCL</w:t>
      </w:r>
      <w:r w:rsidR="0047302A">
        <w:rPr>
          <w:b/>
          <w:sz w:val="20"/>
          <w:szCs w:val="20"/>
          <w:lang w:val="en"/>
        </w:rPr>
        <w:t xml:space="preserve"> vs. </w:t>
      </w:r>
      <w:proofErr w:type="spellStart"/>
      <w:r w:rsidR="0047302A">
        <w:rPr>
          <w:b/>
          <w:sz w:val="20"/>
          <w:szCs w:val="20"/>
          <w:lang w:val="en"/>
        </w:rPr>
        <w:t>Arcahaie</w:t>
      </w:r>
      <w:proofErr w:type="spellEnd"/>
      <w:r w:rsidR="0047302A">
        <w:rPr>
          <w:b/>
          <w:sz w:val="20"/>
          <w:szCs w:val="20"/>
          <w:lang w:val="en"/>
        </w:rPr>
        <w:t xml:space="preserve"> FC (HAI) at the 2020 SCL QF</w:t>
      </w:r>
      <w:r w:rsidR="0047302A">
        <w:rPr>
          <w:sz w:val="20"/>
          <w:szCs w:val="20"/>
          <w:lang w:val="en"/>
        </w:rPr>
        <w:t xml:space="preserve"> after drawing 1-1 in regulation time </w:t>
      </w:r>
      <w:r>
        <w:rPr>
          <w:sz w:val="20"/>
          <w:szCs w:val="20"/>
          <w:lang w:val="en"/>
        </w:rPr>
        <w:t>in a single match at</w:t>
      </w:r>
      <w:r w:rsidR="0047302A">
        <w:rPr>
          <w:sz w:val="20"/>
          <w:szCs w:val="20"/>
          <w:lang w:val="en"/>
        </w:rPr>
        <w:t xml:space="preserve"> the Felix Sanchez Olympic Stadium (1/DEC/2020).</w:t>
      </w:r>
    </w:p>
    <w:p w14:paraId="7F48CE71" w14:textId="3592C469" w:rsidR="00D21B62" w:rsidRDefault="0013084B">
      <w:pPr>
        <w:numPr>
          <w:ilvl w:val="0"/>
          <w:numId w:val="5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47302A">
        <w:rPr>
          <w:b/>
          <w:sz w:val="20"/>
          <w:szCs w:val="20"/>
          <w:lang w:val="en"/>
        </w:rPr>
        <w:t>:</w:t>
      </w:r>
    </w:p>
    <w:p w14:paraId="2724C70E" w14:textId="63956D5D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Triston Henry (CAN). </w:t>
      </w:r>
      <w:r w:rsidR="0013084B">
        <w:rPr>
          <w:sz w:val="20"/>
          <w:szCs w:val="20"/>
          <w:lang w:val="en"/>
        </w:rPr>
        <w:t>He made</w:t>
      </w:r>
      <w:r>
        <w:rPr>
          <w:sz w:val="20"/>
          <w:szCs w:val="20"/>
          <w:lang w:val="en"/>
        </w:rPr>
        <w:t xml:space="preserve"> 1 save and 2 clearances </w:t>
      </w:r>
      <w:r w:rsidR="005E1695">
        <w:rPr>
          <w:sz w:val="20"/>
          <w:szCs w:val="20"/>
          <w:lang w:val="en"/>
        </w:rPr>
        <w:t>vs Cruz Azul</w:t>
      </w:r>
      <w:r>
        <w:rPr>
          <w:sz w:val="20"/>
          <w:szCs w:val="20"/>
          <w:lang w:val="en"/>
        </w:rPr>
        <w:t xml:space="preserve">. The </w:t>
      </w:r>
      <w:r w:rsidR="005E1695">
        <w:rPr>
          <w:sz w:val="20"/>
          <w:szCs w:val="20"/>
          <w:lang w:val="en"/>
        </w:rPr>
        <w:t>goalkeeper</w:t>
      </w:r>
      <w:r>
        <w:rPr>
          <w:sz w:val="20"/>
          <w:szCs w:val="20"/>
          <w:lang w:val="en"/>
        </w:rPr>
        <w:t xml:space="preserve">, who was key in qualifying for the 2022 SCCL, </w:t>
      </w:r>
      <w:r w:rsidR="005E1695">
        <w:rPr>
          <w:sz w:val="20"/>
          <w:szCs w:val="20"/>
          <w:lang w:val="en"/>
        </w:rPr>
        <w:t xml:space="preserve">holds </w:t>
      </w:r>
      <w:r>
        <w:rPr>
          <w:sz w:val="20"/>
          <w:szCs w:val="20"/>
          <w:lang w:val="en"/>
        </w:rPr>
        <w:t xml:space="preserve">the record for most international matches </w:t>
      </w:r>
      <w:r w:rsidR="005E1695">
        <w:rPr>
          <w:sz w:val="20"/>
          <w:szCs w:val="20"/>
          <w:lang w:val="en"/>
        </w:rPr>
        <w:t>played</w:t>
      </w:r>
      <w:r>
        <w:rPr>
          <w:sz w:val="20"/>
          <w:szCs w:val="20"/>
          <w:lang w:val="en"/>
        </w:rPr>
        <w:t xml:space="preserve"> at Forge FC (17 </w:t>
      </w:r>
      <w:r w:rsidR="005E1695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and 46 saves). </w:t>
      </w:r>
    </w:p>
    <w:p w14:paraId="48F51D42" w14:textId="00F7D900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Kyle </w:t>
      </w:r>
      <w:proofErr w:type="spellStart"/>
      <w:r>
        <w:rPr>
          <w:b/>
          <w:sz w:val="20"/>
          <w:szCs w:val="20"/>
          <w:lang w:val="en"/>
        </w:rPr>
        <w:t>Bekker</w:t>
      </w:r>
      <w:proofErr w:type="spellEnd"/>
      <w:r>
        <w:rPr>
          <w:b/>
          <w:sz w:val="20"/>
          <w:szCs w:val="20"/>
          <w:lang w:val="en"/>
        </w:rPr>
        <w:t xml:space="preserve"> (CAN). </w:t>
      </w:r>
      <w:r>
        <w:rPr>
          <w:sz w:val="20"/>
          <w:szCs w:val="20"/>
          <w:lang w:val="en"/>
        </w:rPr>
        <w:t xml:space="preserve">He was the player with the most goal situations in the premiere of Forge FC </w:t>
      </w:r>
      <w:r w:rsidR="005E1695">
        <w:rPr>
          <w:sz w:val="20"/>
          <w:szCs w:val="20"/>
          <w:lang w:val="en"/>
        </w:rPr>
        <w:t>vs Cruz Azul</w:t>
      </w:r>
      <w:r>
        <w:rPr>
          <w:sz w:val="20"/>
          <w:szCs w:val="20"/>
          <w:lang w:val="en"/>
        </w:rPr>
        <w:t>. The captain</w:t>
      </w:r>
      <w:r>
        <w:rPr>
          <w:lang w:val="en"/>
        </w:rPr>
        <w:t xml:space="preserve"> </w:t>
      </w:r>
      <w:r w:rsidR="00794D65">
        <w:rPr>
          <w:sz w:val="20"/>
          <w:szCs w:val="20"/>
          <w:lang w:val="en"/>
        </w:rPr>
        <w:t>took</w:t>
      </w:r>
      <w:r>
        <w:rPr>
          <w:sz w:val="20"/>
          <w:szCs w:val="20"/>
          <w:lang w:val="en"/>
        </w:rPr>
        <w:t xml:space="preserve"> 2</w:t>
      </w:r>
      <w:r w:rsidR="005E1695">
        <w:rPr>
          <w:sz w:val="20"/>
          <w:szCs w:val="20"/>
          <w:lang w:val="en"/>
        </w:rPr>
        <w:t xml:space="preserve"> shots</w:t>
      </w:r>
      <w:r>
        <w:rPr>
          <w:sz w:val="20"/>
          <w:szCs w:val="20"/>
          <w:lang w:val="en"/>
        </w:rPr>
        <w:t xml:space="preserve"> and was the player with the most recovered balls (3).</w:t>
      </w:r>
    </w:p>
    <w:p w14:paraId="7E703727" w14:textId="3F4C8ED8" w:rsidR="00D21B62" w:rsidRDefault="0047302A">
      <w:pPr>
        <w:numPr>
          <w:ilvl w:val="0"/>
          <w:numId w:val="3"/>
        </w:numPr>
        <w:shd w:val="clear" w:color="auto" w:fill="FFFFFF"/>
        <w:spacing w:before="200"/>
        <w:ind w:left="1417"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David </w:t>
      </w:r>
      <w:proofErr w:type="spellStart"/>
      <w:r>
        <w:rPr>
          <w:b/>
          <w:sz w:val="20"/>
          <w:szCs w:val="20"/>
          <w:lang w:val="en"/>
        </w:rPr>
        <w:t>Choiniere</w:t>
      </w:r>
      <w:proofErr w:type="spellEnd"/>
      <w:r>
        <w:rPr>
          <w:b/>
          <w:sz w:val="20"/>
          <w:szCs w:val="20"/>
          <w:lang w:val="en"/>
        </w:rPr>
        <w:t xml:space="preserve"> (CAN). </w:t>
      </w:r>
      <w:r>
        <w:rPr>
          <w:sz w:val="20"/>
          <w:szCs w:val="20"/>
          <w:lang w:val="en"/>
        </w:rPr>
        <w:t xml:space="preserve"> He scored goals in all 3 editions of the Concacaf League with Forge FC. He played 3 matches in </w:t>
      </w:r>
      <w:r w:rsidR="005E1695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SCL 2019 (2 goals), 4 matches in SCL 2020 (1 goal) and 8 matches in SCL 2021 (1 goal). Together with Mo </w:t>
      </w:r>
      <w:proofErr w:type="spellStart"/>
      <w:r>
        <w:rPr>
          <w:sz w:val="20"/>
          <w:szCs w:val="20"/>
          <w:lang w:val="en"/>
        </w:rPr>
        <w:t>Babouli</w:t>
      </w:r>
      <w:proofErr w:type="spellEnd"/>
      <w:r w:rsidR="00794D6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they are the </w:t>
      </w:r>
      <w:r w:rsidR="005E1695">
        <w:rPr>
          <w:sz w:val="20"/>
          <w:szCs w:val="20"/>
          <w:lang w:val="en"/>
        </w:rPr>
        <w:t>club's top scorers</w:t>
      </w:r>
      <w:r>
        <w:rPr>
          <w:sz w:val="20"/>
          <w:szCs w:val="20"/>
          <w:lang w:val="en"/>
        </w:rPr>
        <w:t xml:space="preserve"> in international tournaments</w:t>
      </w:r>
      <w:r w:rsidR="005E1695">
        <w:rPr>
          <w:sz w:val="20"/>
          <w:szCs w:val="20"/>
          <w:lang w:val="en"/>
        </w:rPr>
        <w:t xml:space="preserve"> with</w:t>
      </w:r>
      <w:r>
        <w:rPr>
          <w:sz w:val="20"/>
          <w:szCs w:val="20"/>
          <w:lang w:val="en"/>
        </w:rPr>
        <w:t xml:space="preserve"> (4).</w:t>
      </w:r>
    </w:p>
    <w:p w14:paraId="3200CCA1" w14:textId="77777777" w:rsidR="00D21B62" w:rsidRDefault="00D21B62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63B700E5" w14:textId="069AED8B" w:rsidR="00D21B62" w:rsidRDefault="00D21B62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D21B6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546D" w14:textId="77777777" w:rsidR="00A82CFD" w:rsidRDefault="00A82CFD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6F79BD4B" w14:textId="77777777" w:rsidR="00A82CFD" w:rsidRDefault="00A82CFD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7BC3" w14:textId="77777777" w:rsidR="00A82CFD" w:rsidRDefault="00A82CFD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75482923" w14:textId="77777777" w:rsidR="00A82CFD" w:rsidRDefault="00A82CFD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616"/>
    <w:multiLevelType w:val="multilevel"/>
    <w:tmpl w:val="B91E61D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62ABE"/>
    <w:multiLevelType w:val="multilevel"/>
    <w:tmpl w:val="DAB87E2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143B2"/>
    <w:multiLevelType w:val="multilevel"/>
    <w:tmpl w:val="6896B3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27C16"/>
    <w:multiLevelType w:val="multilevel"/>
    <w:tmpl w:val="5268B9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7A2B52"/>
    <w:multiLevelType w:val="multilevel"/>
    <w:tmpl w:val="5B149E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B3F0A"/>
    <w:multiLevelType w:val="multilevel"/>
    <w:tmpl w:val="66D46E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C06796"/>
    <w:multiLevelType w:val="multilevel"/>
    <w:tmpl w:val="891099F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EC222A"/>
    <w:multiLevelType w:val="multilevel"/>
    <w:tmpl w:val="D3E0E78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62"/>
    <w:rsid w:val="000E5ADA"/>
    <w:rsid w:val="0013084B"/>
    <w:rsid w:val="0047302A"/>
    <w:rsid w:val="005E1695"/>
    <w:rsid w:val="00794D65"/>
    <w:rsid w:val="00910656"/>
    <w:rsid w:val="0099647A"/>
    <w:rsid w:val="00A82CFD"/>
    <w:rsid w:val="00D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2D5D5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8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4B"/>
  </w:style>
  <w:style w:type="paragraph" w:styleId="Footer">
    <w:name w:val="footer"/>
    <w:basedOn w:val="Normal"/>
    <w:link w:val="FooterChar"/>
    <w:uiPriority w:val="99"/>
    <w:unhideWhenUsed/>
    <w:rsid w:val="00130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4B"/>
  </w:style>
  <w:style w:type="character" w:styleId="PlaceholderText">
    <w:name w:val="Placeholder Text"/>
    <w:basedOn w:val="DefaultParagraphFont"/>
    <w:uiPriority w:val="99"/>
    <w:semiHidden/>
    <w:rsid w:val="00794D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2022-02-21T16:24:00Z</dcterms:created>
  <dcterms:modified xsi:type="dcterms:W3CDTF">2022-02-22T15:44:00Z</dcterms:modified>
  <cp:category/>
</cp:coreProperties>
</file>