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8E8AB" w14:textId="2DC45198" w:rsidR="008C4C16" w:rsidRPr="00A27F15" w:rsidRDefault="00D431E4">
      <w:pPr>
        <w:pStyle w:val="Heading1"/>
        <w:spacing w:before="0" w:after="0"/>
        <w:jc w:val="center"/>
        <w:rPr>
          <w:sz w:val="56"/>
          <w:szCs w:val="56"/>
          <w:lang w:val="en-US"/>
        </w:rPr>
      </w:pPr>
      <w:bookmarkStart w:id="0" w:name="_4vorc2oggdvw" w:colFirst="0" w:colLast="0"/>
      <w:bookmarkEnd w:id="0"/>
      <w:r w:rsidRPr="00A27F15">
        <w:rPr>
          <w:sz w:val="56"/>
          <w:szCs w:val="56"/>
          <w:lang w:val="en-US"/>
        </w:rPr>
        <w:t>2024 C</w:t>
      </w:r>
      <w:r w:rsidR="001A6232">
        <w:rPr>
          <w:sz w:val="56"/>
          <w:szCs w:val="56"/>
          <w:lang w:val="en-US"/>
        </w:rPr>
        <w:t>oncacaf</w:t>
      </w:r>
      <w:r w:rsidRPr="00A27F15">
        <w:rPr>
          <w:sz w:val="56"/>
          <w:szCs w:val="56"/>
          <w:lang w:val="en-US"/>
        </w:rPr>
        <w:t xml:space="preserve"> W</w:t>
      </w:r>
      <w:r w:rsidR="00A27F15">
        <w:rPr>
          <w:sz w:val="56"/>
          <w:szCs w:val="56"/>
          <w:lang w:val="en-US"/>
        </w:rPr>
        <w:t>omen´s</w:t>
      </w:r>
      <w:r w:rsidRPr="00A27F15">
        <w:rPr>
          <w:sz w:val="56"/>
          <w:szCs w:val="56"/>
          <w:lang w:val="en-US"/>
        </w:rPr>
        <w:t xml:space="preserve"> U-17 Championship</w:t>
      </w:r>
    </w:p>
    <w:p w14:paraId="09E710F4" w14:textId="77777777" w:rsidR="00364A19" w:rsidRDefault="00D431E4" w:rsidP="00364A19">
      <w:pPr>
        <w:pStyle w:val="Heading1"/>
        <w:spacing w:before="0" w:after="0"/>
        <w:jc w:val="center"/>
        <w:rPr>
          <w:sz w:val="54"/>
          <w:szCs w:val="54"/>
          <w:lang w:val="en-US"/>
        </w:rPr>
      </w:pPr>
      <w:bookmarkStart w:id="1" w:name="_uryk8lvsfud" w:colFirst="0" w:colLast="0"/>
      <w:bookmarkEnd w:id="1"/>
      <w:r w:rsidRPr="00A27F15">
        <w:rPr>
          <w:sz w:val="54"/>
          <w:szCs w:val="54"/>
          <w:lang w:val="en-US"/>
        </w:rPr>
        <w:t>Group Stage</w:t>
      </w:r>
      <w:bookmarkStart w:id="2" w:name="_mcu2be3xmg3" w:colFirst="0" w:colLast="0"/>
      <w:bookmarkStart w:id="3" w:name="_jc7tkgyml8la" w:colFirst="0" w:colLast="0"/>
      <w:bookmarkStart w:id="4" w:name="_2dhd3o79ugsr" w:colFirst="0" w:colLast="0"/>
      <w:bookmarkEnd w:id="2"/>
      <w:bookmarkEnd w:id="3"/>
      <w:bookmarkEnd w:id="4"/>
    </w:p>
    <w:p w14:paraId="720C9DCA" w14:textId="77777777" w:rsidR="008C4C16" w:rsidRDefault="00D431E4">
      <w:pPr>
        <w:pStyle w:val="Title"/>
        <w:shd w:val="clear" w:color="auto" w:fill="auto"/>
        <w:spacing w:line="240" w:lineRule="auto"/>
        <w:rPr>
          <w:color w:val="674EA7"/>
          <w:sz w:val="38"/>
          <w:szCs w:val="38"/>
        </w:rPr>
      </w:pPr>
      <w:bookmarkStart w:id="5" w:name="_xdwo5igo2nwp" w:colFirst="0" w:colLast="0"/>
      <w:bookmarkEnd w:id="5"/>
      <w:r>
        <w:rPr>
          <w:color w:val="674EA7"/>
          <w:sz w:val="38"/>
          <w:szCs w:val="38"/>
        </w:rPr>
        <w:t>Mexico vs. El Salvador / Group A</w:t>
      </w:r>
    </w:p>
    <w:p w14:paraId="690E370E" w14:textId="77777777" w:rsidR="008C4C16" w:rsidRPr="00A27F15" w:rsidRDefault="00D431E4">
      <w:pPr>
        <w:spacing w:line="240" w:lineRule="auto"/>
        <w:rPr>
          <w:rFonts w:ascii="Roboto" w:eastAsia="Roboto" w:hAnsi="Roboto" w:cs="Roboto"/>
          <w:b/>
          <w:lang w:val="en-US"/>
        </w:rPr>
      </w:pPr>
      <w:r w:rsidRPr="00A27F15">
        <w:rPr>
          <w:rFonts w:ascii="Roboto" w:eastAsia="Roboto" w:hAnsi="Roboto" w:cs="Roboto"/>
          <w:b/>
          <w:color w:val="222B45"/>
          <w:sz w:val="23"/>
          <w:szCs w:val="23"/>
          <w:highlight w:val="white"/>
          <w:lang w:val="en-US"/>
        </w:rPr>
        <w:t>Thursday, February 1, 2024</w:t>
      </w:r>
    </w:p>
    <w:p w14:paraId="2C760A40" w14:textId="77777777" w:rsidR="00C60903" w:rsidRPr="00C60903" w:rsidRDefault="00C60903" w:rsidP="00C60903">
      <w:pPr>
        <w:pStyle w:val="Heading2"/>
        <w:spacing w:line="240" w:lineRule="auto"/>
        <w:rPr>
          <w:rFonts w:ascii="Roboto" w:eastAsia="Roboto" w:hAnsi="Roboto" w:cs="Roboto"/>
          <w:b/>
          <w:color w:val="auto"/>
          <w:sz w:val="22"/>
          <w:szCs w:val="22"/>
          <w:lang w:val="en-US"/>
        </w:rPr>
      </w:pPr>
      <w:bookmarkStart w:id="6" w:name="_htvvy32ao5fp" w:colFirst="0" w:colLast="0"/>
      <w:bookmarkEnd w:id="6"/>
      <w:r w:rsidRPr="00C60903">
        <w:rPr>
          <w:rFonts w:ascii="Roboto" w:eastAsia="Roboto" w:hAnsi="Roboto" w:cs="Roboto"/>
          <w:b/>
          <w:color w:val="auto"/>
          <w:sz w:val="22"/>
          <w:szCs w:val="22"/>
          <w:lang w:val="en-US"/>
        </w:rPr>
        <w:t>They will face each other for the second time in the Concacaf Women's Under-17 Championship.</w:t>
      </w:r>
    </w:p>
    <w:p w14:paraId="39A5245B" w14:textId="77777777" w:rsidR="00C60903" w:rsidRPr="00C60903" w:rsidRDefault="00C60903" w:rsidP="00C60903">
      <w:pPr>
        <w:pStyle w:val="Heading2"/>
        <w:spacing w:line="240" w:lineRule="auto"/>
        <w:rPr>
          <w:rFonts w:ascii="Roboto" w:eastAsia="Roboto" w:hAnsi="Roboto" w:cs="Roboto"/>
          <w:bCs/>
          <w:color w:val="auto"/>
          <w:sz w:val="22"/>
          <w:szCs w:val="22"/>
          <w:lang w:val="es-ES"/>
        </w:rPr>
      </w:pPr>
      <w:r w:rsidRPr="00C60903">
        <w:rPr>
          <w:rFonts w:ascii="Roboto" w:eastAsia="Roboto" w:hAnsi="Roboto" w:cs="Roboto"/>
          <w:bCs/>
          <w:color w:val="auto"/>
          <w:sz w:val="22"/>
          <w:szCs w:val="22"/>
          <w:lang w:val="es-ES"/>
        </w:rPr>
        <w:t>El Salvador 0-7 Mexico (Jaqueline García x2, Belén Cruz, Janae González x3, Cinthia Huerta), Group A - Montego Bay Sports Complex, Montego Bay (NOV 1, 2013).</w:t>
      </w:r>
    </w:p>
    <w:p w14:paraId="5A77A49E" w14:textId="4AE7CCB5" w:rsidR="008C4C16" w:rsidRDefault="00D431E4" w:rsidP="00C60903">
      <w:pPr>
        <w:pStyle w:val="Heading2"/>
        <w:spacing w:line="240" w:lineRule="auto"/>
      </w:pPr>
      <w:r>
        <w:rPr>
          <w:rFonts w:ascii="Poppins" w:eastAsia="Poppins" w:hAnsi="Poppins" w:cs="Poppins"/>
          <w:b/>
          <w:noProof/>
          <w:color w:val="222222"/>
          <w:sz w:val="44"/>
          <w:szCs w:val="44"/>
        </w:rPr>
        <w:drawing>
          <wp:inline distT="114300" distB="114300" distL="114300" distR="114300" wp14:anchorId="10D17288" wp14:editId="4E238194">
            <wp:extent cx="360000" cy="360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60000" cy="360000"/>
                    </a:xfrm>
                    <a:prstGeom prst="rect">
                      <a:avLst/>
                    </a:prstGeom>
                    <a:ln/>
                  </pic:spPr>
                </pic:pic>
              </a:graphicData>
            </a:graphic>
          </wp:inline>
        </w:drawing>
      </w:r>
      <w:r>
        <w:t>Mexico (MEX)</w:t>
      </w:r>
    </w:p>
    <w:p w14:paraId="209823FB" w14:textId="77777777" w:rsidR="00C60903" w:rsidRPr="00C60903" w:rsidRDefault="00C60903" w:rsidP="00C60903">
      <w:pPr>
        <w:spacing w:before="200"/>
        <w:ind w:right="-122"/>
        <w:jc w:val="both"/>
        <w:rPr>
          <w:rFonts w:ascii="Roboto" w:eastAsia="Roboto" w:hAnsi="Roboto" w:cs="Roboto"/>
          <w:bCs/>
        </w:rPr>
      </w:pPr>
      <w:r w:rsidRPr="00C60903">
        <w:rPr>
          <w:rFonts w:ascii="Roboto" w:eastAsia="Roboto" w:hAnsi="Roboto" w:cs="Roboto"/>
          <w:b/>
        </w:rPr>
        <w:t xml:space="preserve">Appearances in the Concacaf Women's Under-17 Championship (Final Round): 8 </w:t>
      </w:r>
      <w:r w:rsidRPr="00C60903">
        <w:rPr>
          <w:rFonts w:ascii="Roboto" w:eastAsia="Roboto" w:hAnsi="Roboto" w:cs="Roboto"/>
          <w:bCs/>
        </w:rPr>
        <w:t>(Trinidad and Tobago 2008, Costa Rica 2010, Guatemala 2012, Jamaica 2013, Grenada 2016, Nicaragua/United States 2018, Dominican Republic 2022, Mexico 2024).</w:t>
      </w:r>
    </w:p>
    <w:p w14:paraId="07A9069D" w14:textId="77777777" w:rsidR="00C60903" w:rsidRPr="00C60903" w:rsidRDefault="00C60903" w:rsidP="00C60903">
      <w:pPr>
        <w:spacing w:before="200"/>
        <w:ind w:right="-122"/>
        <w:jc w:val="both"/>
        <w:rPr>
          <w:rFonts w:ascii="Roboto" w:eastAsia="Roboto" w:hAnsi="Roboto" w:cs="Roboto"/>
          <w:bCs/>
        </w:rPr>
      </w:pPr>
      <w:r w:rsidRPr="00C60903">
        <w:rPr>
          <w:rFonts w:ascii="Roboto" w:eastAsia="Roboto" w:hAnsi="Roboto" w:cs="Roboto"/>
          <w:b/>
        </w:rPr>
        <w:t xml:space="preserve">Top Scorers: </w:t>
      </w:r>
      <w:r w:rsidRPr="00C60903">
        <w:rPr>
          <w:rFonts w:ascii="Roboto" w:eastAsia="Roboto" w:hAnsi="Roboto" w:cs="Roboto"/>
          <w:bCs/>
        </w:rPr>
        <w:t>Valerie Vargas 10, Tatiana Flores 9, Maribel Flores 8, Layla Sirdah 8, Alice Soto 6, Luz Duarte 5, Verónica Charlyn Corral 4, Natalia Mauleón 4, Nayeli Díaz 4, Alison González 4, Deiry Ramírez 4.</w:t>
      </w:r>
    </w:p>
    <w:p w14:paraId="7A6F71E0" w14:textId="77777777" w:rsidR="00C60903" w:rsidRPr="00C60903" w:rsidRDefault="00C60903" w:rsidP="00C60903">
      <w:pPr>
        <w:spacing w:before="200"/>
        <w:ind w:right="-122"/>
        <w:jc w:val="both"/>
        <w:rPr>
          <w:rFonts w:ascii="Roboto" w:eastAsia="Roboto" w:hAnsi="Roboto" w:cs="Roboto"/>
          <w:bCs/>
          <w:lang w:val="en-US"/>
        </w:rPr>
      </w:pPr>
      <w:r w:rsidRPr="00C60903">
        <w:rPr>
          <w:rFonts w:ascii="Roboto" w:eastAsia="Roboto" w:hAnsi="Roboto" w:cs="Roboto"/>
          <w:b/>
          <w:lang w:val="en-US"/>
        </w:rPr>
        <w:t xml:space="preserve">Record in the CWU17C: </w:t>
      </w:r>
      <w:r w:rsidRPr="00C60903">
        <w:rPr>
          <w:rFonts w:ascii="Roboto" w:eastAsia="Roboto" w:hAnsi="Roboto" w:cs="Roboto"/>
          <w:bCs/>
          <w:lang w:val="en-US"/>
        </w:rPr>
        <w:t>GP-37 W-22 D-5 L-10 (GF-135 GA-27).</w:t>
      </w:r>
    </w:p>
    <w:p w14:paraId="20708B19" w14:textId="77777777" w:rsidR="00C60903" w:rsidRPr="00C60903" w:rsidRDefault="00C60903" w:rsidP="00C60903">
      <w:pPr>
        <w:spacing w:before="200"/>
        <w:ind w:right="-122"/>
        <w:jc w:val="both"/>
        <w:rPr>
          <w:rFonts w:ascii="Roboto" w:eastAsia="Roboto" w:hAnsi="Roboto" w:cs="Roboto"/>
          <w:bCs/>
          <w:lang w:val="en-US"/>
        </w:rPr>
      </w:pPr>
      <w:r w:rsidRPr="00C60903">
        <w:rPr>
          <w:rFonts w:ascii="Roboto" w:eastAsia="Roboto" w:hAnsi="Roboto" w:cs="Roboto"/>
          <w:b/>
          <w:lang w:val="en-US"/>
        </w:rPr>
        <w:t xml:space="preserve">Last appearance: </w:t>
      </w:r>
      <w:r w:rsidRPr="00C60903">
        <w:rPr>
          <w:rFonts w:ascii="Roboto" w:eastAsia="Roboto" w:hAnsi="Roboto" w:cs="Roboto"/>
          <w:bCs/>
          <w:lang w:val="en-US"/>
        </w:rPr>
        <w:t>Dominican Republic 2022 (Runner-up).</w:t>
      </w:r>
    </w:p>
    <w:p w14:paraId="18950724" w14:textId="77777777" w:rsidR="00C60903" w:rsidRPr="00C60903" w:rsidRDefault="00C60903" w:rsidP="00C60903">
      <w:pPr>
        <w:spacing w:before="200"/>
        <w:ind w:right="-122"/>
        <w:jc w:val="both"/>
        <w:rPr>
          <w:rFonts w:ascii="Roboto" w:eastAsia="Roboto" w:hAnsi="Roboto" w:cs="Roboto"/>
          <w:bCs/>
          <w:lang w:val="en-US"/>
        </w:rPr>
      </w:pPr>
      <w:r w:rsidRPr="00C60903">
        <w:rPr>
          <w:rFonts w:ascii="Roboto" w:eastAsia="Roboto" w:hAnsi="Roboto" w:cs="Roboto"/>
          <w:b/>
          <w:lang w:val="en-US"/>
        </w:rPr>
        <w:t xml:space="preserve">Best results: </w:t>
      </w:r>
      <w:r w:rsidRPr="00C60903">
        <w:rPr>
          <w:rFonts w:ascii="Roboto" w:eastAsia="Roboto" w:hAnsi="Roboto" w:cs="Roboto"/>
          <w:bCs/>
          <w:lang w:val="en-US"/>
        </w:rPr>
        <w:t>Champion (Jamaica 2013), Runner-up (Costa Rica 2010, Grenada 2016, Nicaragua/United States 2018, Dominican Republic 2022), Third Place (Guatemala 2012), Fourth Place (Trinidad and Tobago 2008).</w:t>
      </w:r>
    </w:p>
    <w:p w14:paraId="283FA761" w14:textId="77777777" w:rsidR="00C60903" w:rsidRPr="00C60903" w:rsidRDefault="00C60903" w:rsidP="00C60903">
      <w:pPr>
        <w:spacing w:before="200"/>
        <w:ind w:right="-122"/>
        <w:jc w:val="both"/>
        <w:rPr>
          <w:rFonts w:ascii="Roboto" w:eastAsia="Roboto" w:hAnsi="Roboto" w:cs="Roboto"/>
          <w:b/>
          <w:lang w:val="en-US"/>
        </w:rPr>
      </w:pPr>
      <w:r w:rsidRPr="00C60903">
        <w:rPr>
          <w:rFonts w:ascii="Roboto" w:eastAsia="Roboto" w:hAnsi="Roboto" w:cs="Roboto"/>
          <w:b/>
          <w:lang w:val="en-US"/>
        </w:rPr>
        <w:t xml:space="preserve">How they qualified for the CWU17C: </w:t>
      </w:r>
      <w:r w:rsidRPr="00C60903">
        <w:rPr>
          <w:rFonts w:ascii="Roboto" w:eastAsia="Roboto" w:hAnsi="Roboto" w:cs="Roboto"/>
          <w:bCs/>
          <w:lang w:val="en-US"/>
        </w:rPr>
        <w:t>Qualified as one of the top-ranked teams in Concacaf</w:t>
      </w:r>
      <w:r w:rsidRPr="00C60903">
        <w:rPr>
          <w:rFonts w:ascii="Roboto" w:eastAsia="Roboto" w:hAnsi="Roboto" w:cs="Roboto"/>
          <w:b/>
          <w:lang w:val="en-US"/>
        </w:rPr>
        <w:t>.</w:t>
      </w:r>
    </w:p>
    <w:p w14:paraId="2D04E9AA" w14:textId="77777777" w:rsidR="00C60903" w:rsidRPr="00C60903" w:rsidRDefault="00C60903" w:rsidP="00C60903">
      <w:pPr>
        <w:spacing w:before="200"/>
        <w:ind w:right="-122"/>
        <w:jc w:val="both"/>
        <w:rPr>
          <w:rFonts w:ascii="Roboto" w:eastAsia="Roboto" w:hAnsi="Roboto" w:cs="Roboto"/>
          <w:bCs/>
          <w:lang w:val="en-US"/>
        </w:rPr>
      </w:pPr>
      <w:r w:rsidRPr="00C60903">
        <w:rPr>
          <w:rFonts w:ascii="Roboto" w:eastAsia="Roboto" w:hAnsi="Roboto" w:cs="Roboto"/>
          <w:b/>
          <w:lang w:val="en-US"/>
        </w:rPr>
        <w:t xml:space="preserve">Appearances in the FIFA Women's U-17 World Cup: 6 </w:t>
      </w:r>
      <w:r w:rsidRPr="00C60903">
        <w:rPr>
          <w:rFonts w:ascii="Roboto" w:eastAsia="Roboto" w:hAnsi="Roboto" w:cs="Roboto"/>
          <w:bCs/>
          <w:lang w:val="en-US"/>
        </w:rPr>
        <w:t>(Trinidad and Tobago 2010, Azerbaijan 2012, Costa Rica 2014, Jordan 2016, Uruguay 2018, India 2022).</w:t>
      </w:r>
    </w:p>
    <w:p w14:paraId="3084E5CB" w14:textId="77777777" w:rsidR="00C60903" w:rsidRPr="00C60903" w:rsidRDefault="00C60903" w:rsidP="00C60903">
      <w:pPr>
        <w:spacing w:before="200"/>
        <w:ind w:right="-122"/>
        <w:jc w:val="both"/>
        <w:rPr>
          <w:rFonts w:ascii="Roboto" w:eastAsia="Roboto" w:hAnsi="Roboto" w:cs="Roboto"/>
          <w:b/>
          <w:lang w:val="en-US"/>
        </w:rPr>
      </w:pPr>
      <w:r w:rsidRPr="00C60903">
        <w:rPr>
          <w:rFonts w:ascii="Roboto" w:eastAsia="Roboto" w:hAnsi="Roboto" w:cs="Roboto"/>
          <w:b/>
          <w:lang w:val="en-US"/>
        </w:rPr>
        <w:t xml:space="preserve">Best result in the FIFA Women's U-17 World Cup: </w:t>
      </w:r>
      <w:r w:rsidRPr="00C60903">
        <w:rPr>
          <w:rFonts w:ascii="Roboto" w:eastAsia="Roboto" w:hAnsi="Roboto" w:cs="Roboto"/>
          <w:bCs/>
          <w:lang w:val="en-US"/>
        </w:rPr>
        <w:t>Runner-up (Uruguay 2018).</w:t>
      </w:r>
    </w:p>
    <w:p w14:paraId="6F5DBF6D" w14:textId="757057B6" w:rsidR="00C60903" w:rsidRPr="00C60903" w:rsidRDefault="00C60903" w:rsidP="00C60903">
      <w:pPr>
        <w:spacing w:before="200"/>
        <w:ind w:right="-122"/>
        <w:jc w:val="both"/>
        <w:rPr>
          <w:rFonts w:ascii="Roboto" w:eastAsia="Roboto" w:hAnsi="Roboto" w:cs="Roboto"/>
          <w:lang w:val="en-US"/>
        </w:rPr>
      </w:pPr>
      <w:r w:rsidRPr="00C60903">
        <w:rPr>
          <w:rFonts w:ascii="Roboto" w:eastAsia="Roboto" w:hAnsi="Roboto" w:cs="Roboto"/>
          <w:b/>
          <w:lang w:val="en-US"/>
        </w:rPr>
        <w:t xml:space="preserve">Record in the FIFA Women's U-17 World Cup: </w:t>
      </w:r>
      <w:r w:rsidRPr="00C60903">
        <w:rPr>
          <w:rFonts w:ascii="Roboto" w:eastAsia="Roboto" w:hAnsi="Roboto" w:cs="Roboto"/>
          <w:bCs/>
          <w:lang w:val="en-US"/>
        </w:rPr>
        <w:t>GP-23 W-8 D-6 L-9 (GF-33 GA-33).</w:t>
      </w:r>
    </w:p>
    <w:p w14:paraId="56060627" w14:textId="77777777" w:rsidR="008C4C16" w:rsidRPr="008618E8" w:rsidRDefault="00D431E4">
      <w:pPr>
        <w:pStyle w:val="Heading1"/>
        <w:spacing w:line="240" w:lineRule="auto"/>
        <w:rPr>
          <w:lang w:val="en-US"/>
        </w:rPr>
      </w:pPr>
      <w:bookmarkStart w:id="7" w:name="_g3srs1hwj3p9" w:colFirst="0" w:colLast="0"/>
      <w:bookmarkEnd w:id="7"/>
      <w:r>
        <w:rPr>
          <w:rFonts w:ascii="Roboto" w:eastAsia="Roboto" w:hAnsi="Roboto" w:cs="Roboto"/>
          <w:b/>
          <w:noProof/>
          <w:color w:val="7F7F7F"/>
          <w:sz w:val="20"/>
          <w:szCs w:val="20"/>
        </w:rPr>
        <w:drawing>
          <wp:inline distT="114300" distB="114300" distL="114300" distR="114300" wp14:anchorId="432EF11E" wp14:editId="7AE4EA61">
            <wp:extent cx="360000" cy="36363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60000" cy="363636"/>
                    </a:xfrm>
                    <a:prstGeom prst="rect">
                      <a:avLst/>
                    </a:prstGeom>
                    <a:ln/>
                  </pic:spPr>
                </pic:pic>
              </a:graphicData>
            </a:graphic>
          </wp:inline>
        </w:drawing>
      </w:r>
      <w:r w:rsidRPr="008618E8">
        <w:rPr>
          <w:lang w:val="en-US"/>
        </w:rPr>
        <w:t>El Salvador (SLV)</w:t>
      </w:r>
    </w:p>
    <w:p w14:paraId="650C2ECE" w14:textId="77777777" w:rsidR="00DC15E4" w:rsidRPr="00DC15E4" w:rsidRDefault="00DC15E4" w:rsidP="00DC15E4">
      <w:pPr>
        <w:spacing w:before="200"/>
        <w:ind w:right="-122"/>
        <w:jc w:val="both"/>
        <w:rPr>
          <w:rFonts w:ascii="Roboto" w:eastAsia="Roboto" w:hAnsi="Roboto" w:cs="Roboto"/>
          <w:bCs/>
          <w:lang w:val="en-US"/>
        </w:rPr>
      </w:pPr>
      <w:r w:rsidRPr="00DC15E4">
        <w:rPr>
          <w:rFonts w:ascii="Roboto" w:eastAsia="Roboto" w:hAnsi="Roboto" w:cs="Roboto"/>
          <w:b/>
          <w:lang w:val="en-US"/>
        </w:rPr>
        <w:t xml:space="preserve">Appearances in the Concacaf Women's Under-17 Championship (Final Round): 4 </w:t>
      </w:r>
      <w:r w:rsidRPr="00DC15E4">
        <w:rPr>
          <w:rFonts w:ascii="Roboto" w:eastAsia="Roboto" w:hAnsi="Roboto" w:cs="Roboto"/>
          <w:bCs/>
          <w:lang w:val="en-US"/>
        </w:rPr>
        <w:t>(Trinidad and Tobago 2008, Jamaica 2013, Dominican Republic 2022, Mexico 2024).</w:t>
      </w:r>
    </w:p>
    <w:p w14:paraId="1F6C80A9" w14:textId="77777777" w:rsidR="00DC15E4" w:rsidRPr="00DC15E4" w:rsidRDefault="00DC15E4" w:rsidP="00DC15E4">
      <w:pPr>
        <w:spacing w:before="200"/>
        <w:ind w:right="-122"/>
        <w:jc w:val="both"/>
        <w:rPr>
          <w:rFonts w:ascii="Roboto" w:eastAsia="Roboto" w:hAnsi="Roboto" w:cs="Roboto"/>
          <w:b/>
        </w:rPr>
      </w:pPr>
      <w:r w:rsidRPr="00DC15E4">
        <w:rPr>
          <w:rFonts w:ascii="Roboto" w:eastAsia="Roboto" w:hAnsi="Roboto" w:cs="Roboto"/>
          <w:b/>
        </w:rPr>
        <w:lastRenderedPageBreak/>
        <w:t xml:space="preserve">Top Scorers: </w:t>
      </w:r>
      <w:r w:rsidRPr="00DC15E4">
        <w:rPr>
          <w:rFonts w:ascii="Roboto" w:eastAsia="Roboto" w:hAnsi="Roboto" w:cs="Roboto"/>
          <w:bCs/>
        </w:rPr>
        <w:t>Carolina Ayala 4, Karoline Velásquez 4, Mia Arévalo 3, Breanna Medina 2, Cynthia Ramírez 2, Victoria Sánchez 2, Sarina Villa 2.</w:t>
      </w:r>
    </w:p>
    <w:p w14:paraId="2090957C" w14:textId="77777777" w:rsidR="00DC15E4" w:rsidRPr="00DC15E4" w:rsidRDefault="00DC15E4" w:rsidP="00DC15E4">
      <w:pPr>
        <w:spacing w:before="200"/>
        <w:ind w:right="-122"/>
        <w:jc w:val="both"/>
        <w:rPr>
          <w:rFonts w:ascii="Roboto" w:eastAsia="Roboto" w:hAnsi="Roboto" w:cs="Roboto"/>
          <w:bCs/>
          <w:lang w:val="en-US"/>
        </w:rPr>
      </w:pPr>
      <w:r w:rsidRPr="00DC15E4">
        <w:rPr>
          <w:rFonts w:ascii="Roboto" w:eastAsia="Roboto" w:hAnsi="Roboto" w:cs="Roboto"/>
          <w:b/>
          <w:lang w:val="en-US"/>
        </w:rPr>
        <w:t xml:space="preserve">Record in the CWU17C: </w:t>
      </w:r>
      <w:r w:rsidRPr="00DC15E4">
        <w:rPr>
          <w:rFonts w:ascii="Roboto" w:eastAsia="Roboto" w:hAnsi="Roboto" w:cs="Roboto"/>
          <w:bCs/>
          <w:lang w:val="en-US"/>
        </w:rPr>
        <w:t>GP-11 W-5 D-0 L-6 (GF-24 GA-33).</w:t>
      </w:r>
    </w:p>
    <w:p w14:paraId="65C37177" w14:textId="77777777" w:rsidR="00DC15E4" w:rsidRPr="00DC15E4" w:rsidRDefault="00DC15E4" w:rsidP="00DC15E4">
      <w:pPr>
        <w:spacing w:before="200"/>
        <w:ind w:right="-122"/>
        <w:jc w:val="both"/>
        <w:rPr>
          <w:rFonts w:ascii="Roboto" w:eastAsia="Roboto" w:hAnsi="Roboto" w:cs="Roboto"/>
          <w:b/>
          <w:lang w:val="en-US"/>
        </w:rPr>
      </w:pPr>
      <w:r w:rsidRPr="00DC15E4">
        <w:rPr>
          <w:rFonts w:ascii="Roboto" w:eastAsia="Roboto" w:hAnsi="Roboto" w:cs="Roboto"/>
          <w:b/>
          <w:lang w:val="en-US"/>
        </w:rPr>
        <w:t xml:space="preserve">Last appearance: </w:t>
      </w:r>
      <w:r w:rsidRPr="00DC15E4">
        <w:rPr>
          <w:rFonts w:ascii="Roboto" w:eastAsia="Roboto" w:hAnsi="Roboto" w:cs="Roboto"/>
          <w:bCs/>
          <w:lang w:val="en-US"/>
        </w:rPr>
        <w:t>Dominican Republic 2022 (Quarterfinals).</w:t>
      </w:r>
    </w:p>
    <w:p w14:paraId="15E4BDA5" w14:textId="77777777" w:rsidR="00DC15E4" w:rsidRPr="00DC15E4" w:rsidRDefault="00DC15E4" w:rsidP="00DC15E4">
      <w:pPr>
        <w:spacing w:before="200"/>
        <w:ind w:right="-122"/>
        <w:jc w:val="both"/>
        <w:rPr>
          <w:rFonts w:ascii="Roboto" w:eastAsia="Roboto" w:hAnsi="Roboto" w:cs="Roboto"/>
          <w:bCs/>
          <w:lang w:val="en-US"/>
        </w:rPr>
      </w:pPr>
      <w:r w:rsidRPr="00DC15E4">
        <w:rPr>
          <w:rFonts w:ascii="Roboto" w:eastAsia="Roboto" w:hAnsi="Roboto" w:cs="Roboto"/>
          <w:b/>
          <w:lang w:val="en-US"/>
        </w:rPr>
        <w:t>Best result</w:t>
      </w:r>
      <w:r w:rsidRPr="00DC15E4">
        <w:rPr>
          <w:rFonts w:ascii="Roboto" w:eastAsia="Roboto" w:hAnsi="Roboto" w:cs="Roboto"/>
          <w:bCs/>
          <w:lang w:val="en-US"/>
        </w:rPr>
        <w:t>: Quarterfinals (Dominican Republic 2022).</w:t>
      </w:r>
    </w:p>
    <w:p w14:paraId="034C2D80" w14:textId="77777777" w:rsidR="00DC15E4" w:rsidRPr="00DC15E4" w:rsidRDefault="00DC15E4" w:rsidP="00DC15E4">
      <w:pPr>
        <w:spacing w:before="200"/>
        <w:ind w:right="-122"/>
        <w:jc w:val="both"/>
        <w:rPr>
          <w:rFonts w:ascii="Roboto" w:eastAsia="Roboto" w:hAnsi="Roboto" w:cs="Roboto"/>
          <w:bCs/>
          <w:lang w:val="en-US"/>
        </w:rPr>
      </w:pPr>
      <w:r w:rsidRPr="00DC15E4">
        <w:rPr>
          <w:rFonts w:ascii="Roboto" w:eastAsia="Roboto" w:hAnsi="Roboto" w:cs="Roboto"/>
          <w:b/>
          <w:lang w:val="en-US"/>
        </w:rPr>
        <w:t xml:space="preserve">How they qualified for the CWU17C: </w:t>
      </w:r>
      <w:r w:rsidRPr="00DC15E4">
        <w:rPr>
          <w:rFonts w:ascii="Roboto" w:eastAsia="Roboto" w:hAnsi="Roboto" w:cs="Roboto"/>
          <w:bCs/>
          <w:lang w:val="en-US"/>
        </w:rPr>
        <w:t>Winner of Group A in the qualifiers.</w:t>
      </w:r>
    </w:p>
    <w:p w14:paraId="1C7A30B7" w14:textId="77777777" w:rsidR="00DC15E4" w:rsidRPr="00DC15E4" w:rsidRDefault="00DC15E4" w:rsidP="00DC15E4">
      <w:pPr>
        <w:spacing w:before="200"/>
        <w:ind w:right="-122"/>
        <w:jc w:val="both"/>
        <w:rPr>
          <w:rFonts w:ascii="Roboto" w:eastAsia="Roboto" w:hAnsi="Roboto" w:cs="Roboto"/>
          <w:bCs/>
          <w:lang w:val="en-US"/>
        </w:rPr>
      </w:pPr>
      <w:r w:rsidRPr="00DC15E4">
        <w:rPr>
          <w:rFonts w:ascii="Roboto" w:eastAsia="Roboto" w:hAnsi="Roboto" w:cs="Roboto"/>
          <w:b/>
          <w:lang w:val="en-US"/>
        </w:rPr>
        <w:t xml:space="preserve">Record in the qualifiers: </w:t>
      </w:r>
      <w:r w:rsidRPr="00DC15E4">
        <w:rPr>
          <w:rFonts w:ascii="Roboto" w:eastAsia="Roboto" w:hAnsi="Roboto" w:cs="Roboto"/>
          <w:bCs/>
          <w:lang w:val="en-US"/>
        </w:rPr>
        <w:t>GP-3 W-3 D-0 L-0 (GF-25 GA-0).</w:t>
      </w:r>
    </w:p>
    <w:p w14:paraId="16AB8C37" w14:textId="77777777" w:rsidR="00DC15E4" w:rsidRPr="00DC15E4" w:rsidRDefault="00DC15E4" w:rsidP="00DC15E4">
      <w:pPr>
        <w:spacing w:before="200"/>
        <w:ind w:right="-122"/>
        <w:jc w:val="both"/>
        <w:rPr>
          <w:rFonts w:ascii="Roboto" w:eastAsia="Roboto" w:hAnsi="Roboto" w:cs="Roboto"/>
          <w:b/>
          <w:lang w:val="en-US"/>
        </w:rPr>
      </w:pPr>
      <w:r w:rsidRPr="00DC15E4">
        <w:rPr>
          <w:rFonts w:ascii="Roboto" w:eastAsia="Roboto" w:hAnsi="Roboto" w:cs="Roboto"/>
          <w:b/>
          <w:lang w:val="en-US"/>
        </w:rPr>
        <w:t xml:space="preserve">Top Scorers in the qualifiers: </w:t>
      </w:r>
      <w:r w:rsidRPr="00DC15E4">
        <w:rPr>
          <w:rFonts w:ascii="Roboto" w:eastAsia="Roboto" w:hAnsi="Roboto" w:cs="Roboto"/>
          <w:bCs/>
          <w:lang w:val="en-US"/>
        </w:rPr>
        <w:t>Breanna Medina 7, Giselle Marquez 3, Nahomy Portillo 3, Alyssa Jurado 2, Camila Brower 2, Janelle Torres 2, Jasmine Díaz 2, Keila Lino 2.</w:t>
      </w:r>
    </w:p>
    <w:p w14:paraId="463C7207" w14:textId="4E2ED925" w:rsidR="008C4C16" w:rsidRPr="00A27F15" w:rsidRDefault="00DC15E4" w:rsidP="00DC15E4">
      <w:pPr>
        <w:spacing w:before="200"/>
        <w:ind w:right="-122"/>
        <w:jc w:val="both"/>
        <w:rPr>
          <w:rFonts w:ascii="Roboto" w:eastAsia="Roboto" w:hAnsi="Roboto" w:cs="Roboto"/>
          <w:lang w:val="en-US"/>
        </w:rPr>
      </w:pPr>
      <w:r w:rsidRPr="00DC15E4">
        <w:rPr>
          <w:rFonts w:ascii="Roboto" w:eastAsia="Roboto" w:hAnsi="Roboto" w:cs="Roboto"/>
          <w:b/>
          <w:lang w:val="en-US"/>
        </w:rPr>
        <w:t>Appearances in the FIFA Women's U-17 World Cup: (0).</w:t>
      </w:r>
    </w:p>
    <w:p w14:paraId="2CBE79F3" w14:textId="03729F58" w:rsidR="008C4C16" w:rsidRPr="0063241C" w:rsidRDefault="008C4C16" w:rsidP="0063241C">
      <w:pPr>
        <w:pBdr>
          <w:top w:val="nil"/>
          <w:left w:val="nil"/>
          <w:bottom w:val="nil"/>
          <w:right w:val="nil"/>
          <w:between w:val="nil"/>
        </w:pBdr>
        <w:spacing w:before="200"/>
        <w:ind w:right="-122"/>
        <w:jc w:val="both"/>
        <w:rPr>
          <w:rFonts w:ascii="Roboto" w:eastAsia="Roboto" w:hAnsi="Roboto" w:cs="Roboto"/>
          <w:sz w:val="24"/>
          <w:szCs w:val="24"/>
          <w:lang w:val="en-US"/>
        </w:rPr>
      </w:pPr>
      <w:bookmarkStart w:id="8" w:name="_wu5756bikbc2" w:colFirst="0" w:colLast="0"/>
      <w:bookmarkEnd w:id="8"/>
    </w:p>
    <w:sectPr w:rsidR="008C4C16" w:rsidRPr="0063241C">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15A4" w14:textId="77777777" w:rsidR="00FF1E09" w:rsidRDefault="00FF1E09">
      <w:pPr>
        <w:spacing w:line="240" w:lineRule="auto"/>
      </w:pPr>
      <w:r>
        <w:separator/>
      </w:r>
    </w:p>
  </w:endnote>
  <w:endnote w:type="continuationSeparator" w:id="0">
    <w:p w14:paraId="5999A2C7" w14:textId="77777777" w:rsidR="00FF1E09" w:rsidRDefault="00FF1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42E3" w14:textId="77777777" w:rsidR="008C4C16" w:rsidRDefault="008C4C16">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EF62" w14:textId="77777777" w:rsidR="008C4C16" w:rsidRDefault="008C4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CAD2B" w14:textId="77777777" w:rsidR="00FF1E09" w:rsidRDefault="00FF1E09">
      <w:pPr>
        <w:spacing w:line="240" w:lineRule="auto"/>
      </w:pPr>
      <w:r>
        <w:separator/>
      </w:r>
    </w:p>
  </w:footnote>
  <w:footnote w:type="continuationSeparator" w:id="0">
    <w:p w14:paraId="1D9C111C" w14:textId="77777777" w:rsidR="00FF1E09" w:rsidRDefault="00FF1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FFE3" w14:textId="77777777" w:rsidR="008C4C16" w:rsidRDefault="008C4C16">
    <w:pPr>
      <w:spacing w:line="240" w:lineRule="auto"/>
      <w:jc w:val="center"/>
    </w:pPr>
  </w:p>
  <w:p w14:paraId="74887AB5" w14:textId="77777777" w:rsidR="008C4C16" w:rsidRDefault="008C4C16">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0CAF" w14:textId="77777777" w:rsidR="008C4C16" w:rsidRDefault="008C4C16">
    <w:pPr>
      <w:spacing w:line="240" w:lineRule="auto"/>
      <w:jc w:val="right"/>
    </w:pPr>
  </w:p>
  <w:p w14:paraId="532692DA" w14:textId="77777777" w:rsidR="008C4C16" w:rsidRDefault="00D431E4">
    <w:pPr>
      <w:spacing w:line="240" w:lineRule="auto"/>
      <w:jc w:val="right"/>
    </w:pPr>
    <w:r>
      <w:rPr>
        <w:noProof/>
      </w:rPr>
      <w:drawing>
        <wp:inline distT="114300" distB="114300" distL="114300" distR="114300" wp14:anchorId="7AC370C0" wp14:editId="36C97C8C">
          <wp:extent cx="1078785" cy="376238"/>
          <wp:effectExtent l="0" t="0" r="0" b="0"/>
          <wp:docPr id="4" name="image8.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8.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16"/>
    <w:rsid w:val="001A6232"/>
    <w:rsid w:val="00364A19"/>
    <w:rsid w:val="003C27C6"/>
    <w:rsid w:val="00427A89"/>
    <w:rsid w:val="00462CB3"/>
    <w:rsid w:val="00600BC5"/>
    <w:rsid w:val="0063241C"/>
    <w:rsid w:val="00634ADC"/>
    <w:rsid w:val="008618E8"/>
    <w:rsid w:val="008C4C16"/>
    <w:rsid w:val="0097625D"/>
    <w:rsid w:val="00A27F15"/>
    <w:rsid w:val="00C430D4"/>
    <w:rsid w:val="00C532BE"/>
    <w:rsid w:val="00C60903"/>
    <w:rsid w:val="00CA2D9D"/>
    <w:rsid w:val="00D431E4"/>
    <w:rsid w:val="00D81C44"/>
    <w:rsid w:val="00DC15E4"/>
    <w:rsid w:val="00EA2418"/>
    <w:rsid w:val="00F13ACD"/>
    <w:rsid w:val="00F43FDC"/>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A93B3"/>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2024-01-31T14:15:00Z</dcterms:created>
  <dcterms:modified xsi:type="dcterms:W3CDTF">2024-01-31T14:17:00Z</dcterms:modified>
</cp:coreProperties>
</file>