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9A01" w14:textId="77777777" w:rsidR="00A00388" w:rsidRDefault="00A00388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A00388" w14:paraId="63AF15FB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EA7F99E" w14:textId="77777777" w:rsidR="00A00388" w:rsidRDefault="001D05C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42CFA80B" wp14:editId="336E96E6">
                  <wp:extent cx="720000" cy="7200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D2019C3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bhlttxx7669q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3890EF4" w14:textId="77777777" w:rsidR="00A00388" w:rsidRDefault="001D05C9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49FB46C" wp14:editId="6DD955EB">
                  <wp:extent cx="341097" cy="34109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C0F7A8F" w14:textId="77777777" w:rsidR="00A00388" w:rsidRDefault="001D05C9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23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8DDAA92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lgrlhqlam1yg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(0)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4AE58F16" w14:textId="77777777" w:rsidR="00A00388" w:rsidRDefault="001D05C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45C20B89" wp14:editId="404167A7">
                  <wp:extent cx="720000" cy="7200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388" w14:paraId="732346DF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EEB39F7" w14:textId="77777777" w:rsidR="00A00388" w:rsidRDefault="00A0038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11B9545" w14:textId="77777777" w:rsidR="00A00388" w:rsidRDefault="00A0038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A3A380F" w14:textId="77777777" w:rsidR="00A00388" w:rsidRDefault="001D05C9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8324630" wp14:editId="2BBB7515">
                  <wp:extent cx="354873" cy="354873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6854F91" w14:textId="77777777" w:rsidR="00A00388" w:rsidRDefault="001D05C9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6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34A6FC0" w14:textId="77777777" w:rsidR="00A00388" w:rsidRDefault="00A0038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09ADFF2E" w14:textId="77777777" w:rsidR="00A00388" w:rsidRDefault="00A0038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A00388" w14:paraId="4171BE29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B62DDF0" w14:textId="77777777" w:rsidR="00A00388" w:rsidRDefault="001D05C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NEW YORK CITY FC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0AE8FCA8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qxc5157eh9k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518771B5" wp14:editId="542206BE">
                  <wp:extent cx="360000" cy="360000"/>
                  <wp:effectExtent l="0" t="0" r="0" b="0"/>
                  <wp:docPr id="2" name="image4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182EA" w14:textId="77777777" w:rsidR="00A00388" w:rsidRDefault="001D05C9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86986A2" wp14:editId="435EC600">
                  <wp:extent cx="407103" cy="40710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8023B" w14:textId="77777777" w:rsidR="00A00388" w:rsidRDefault="001D05C9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BANC OF CALIFORNIA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63FA6640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z8rjii5ez6lf" w:colFirst="0" w:colLast="0"/>
            <w:bookmarkEnd w:id="5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25DEBCFA" wp14:editId="6D048787">
                  <wp:extent cx="360000" cy="360000"/>
                  <wp:effectExtent l="0" t="0" r="0" b="0"/>
                  <wp:docPr id="5" name="image2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lag of Costa Rica - Roun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183196C5" w14:textId="77777777" w:rsidR="00A00388" w:rsidRDefault="001D05C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SANTOS DE GUÁPILES</w:t>
            </w:r>
          </w:p>
        </w:tc>
      </w:tr>
      <w:tr w:rsidR="00A00388" w:rsidRPr="00273EF7" w14:paraId="6096AF1F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43990662" w14:textId="77777777" w:rsidR="00A00388" w:rsidRPr="00273EF7" w:rsidRDefault="001D05C9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273EF7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2 - </w:t>
            </w:r>
            <w:r w:rsidRPr="00273EF7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0FC92A15" w14:textId="324CD4C9" w:rsidR="00A00388" w:rsidRDefault="00273EF7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Marcador</w:t>
      </w:r>
      <w:r w:rsidR="001D05C9">
        <w:rPr>
          <w:rFonts w:ascii="Poppins" w:eastAsia="Poppins" w:hAnsi="Poppins" w:cs="Poppins"/>
          <w:sz w:val="20"/>
          <w:szCs w:val="20"/>
        </w:rPr>
        <w:t xml:space="preserve"> global (2-0)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A00388" w14:paraId="087B524E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336017BC" w14:textId="0A5210FC" w:rsidR="00A00388" w:rsidRDefault="00273EF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7E1126FD" w14:textId="7FEE3BE7" w:rsidR="00A00388" w:rsidRDefault="001D05C9">
      <w:pPr>
        <w:widowControl w:val="0"/>
        <w:numPr>
          <w:ilvl w:val="0"/>
          <w:numId w:val="7"/>
        </w:numPr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Con </w:t>
      </w:r>
      <w:r w:rsidR="00273EF7">
        <w:rPr>
          <w:rFonts w:ascii="Poppins" w:eastAsia="Poppins" w:hAnsi="Poppins" w:cs="Poppins"/>
          <w:sz w:val="20"/>
          <w:szCs w:val="20"/>
        </w:rPr>
        <w:t>dos goles</w:t>
      </w:r>
      <w:r>
        <w:rPr>
          <w:rFonts w:ascii="Poppins" w:eastAsia="Poppins" w:hAnsi="Poppins" w:cs="Poppins"/>
          <w:sz w:val="20"/>
          <w:szCs w:val="20"/>
        </w:rPr>
        <w:t xml:space="preserve"> de Valentín Castellanos (ARG), New York City </w:t>
      </w:r>
      <w:r w:rsidR="00273EF7">
        <w:rPr>
          <w:rFonts w:ascii="Poppins" w:eastAsia="Poppins" w:hAnsi="Poppins" w:cs="Poppins"/>
          <w:sz w:val="20"/>
          <w:szCs w:val="20"/>
        </w:rPr>
        <w:t>venció</w:t>
      </w:r>
      <w:r>
        <w:rPr>
          <w:rFonts w:ascii="Poppins" w:eastAsia="Poppins" w:hAnsi="Poppins" w:cs="Poppins"/>
          <w:sz w:val="20"/>
          <w:szCs w:val="20"/>
        </w:rPr>
        <w:t xml:space="preserve"> 2-0 a</w:t>
      </w:r>
      <w:r w:rsidR="000C6FBD">
        <w:rPr>
          <w:rFonts w:ascii="Poppins" w:eastAsia="Poppins" w:hAnsi="Poppins" w:cs="Poppins"/>
          <w:sz w:val="20"/>
          <w:szCs w:val="20"/>
        </w:rPr>
        <w:t>l debutante</w:t>
      </w:r>
      <w:r>
        <w:rPr>
          <w:rFonts w:ascii="Poppins" w:eastAsia="Poppins" w:hAnsi="Poppins" w:cs="Poppins"/>
          <w:sz w:val="20"/>
          <w:szCs w:val="20"/>
        </w:rPr>
        <w:t xml:space="preserve"> Santos de Guápiles</w:t>
      </w:r>
      <w:r w:rsidR="00273EF7">
        <w:rPr>
          <w:rFonts w:ascii="Poppins" w:eastAsia="Poppins" w:hAnsi="Poppins" w:cs="Poppins"/>
          <w:sz w:val="20"/>
          <w:szCs w:val="20"/>
        </w:rPr>
        <w:t xml:space="preserve"> el 15 febrero, 2022 en el Estadio Nacional en San José, Costa Rica. </w:t>
      </w:r>
    </w:p>
    <w:p w14:paraId="7311C200" w14:textId="381826D9" w:rsidR="00A00388" w:rsidRDefault="00273EF7">
      <w:pPr>
        <w:numPr>
          <w:ilvl w:val="0"/>
          <w:numId w:val="7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</w:t>
      </w:r>
      <w:r w:rsidR="001D05C9">
        <w:rPr>
          <w:rFonts w:ascii="Poppins" w:eastAsia="Poppins" w:hAnsi="Poppins" w:cs="Poppins"/>
          <w:b/>
          <w:sz w:val="20"/>
          <w:szCs w:val="20"/>
        </w:rPr>
        <w:t xml:space="preserve"> EN SCCL:</w:t>
      </w:r>
    </w:p>
    <w:p w14:paraId="0B4C7137" w14:textId="77777777" w:rsidR="00A00388" w:rsidRDefault="001D05C9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1</w:t>
      </w:r>
    </w:p>
    <w:p w14:paraId="0E9FFE29" w14:textId="77777777" w:rsidR="00A00388" w:rsidRPr="00273EF7" w:rsidRDefault="001D05C9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proofErr w:type="spellStart"/>
      <w:r w:rsidRPr="00273EF7">
        <w:rPr>
          <w:rFonts w:ascii="Poppins" w:eastAsia="Poppins" w:hAnsi="Poppins" w:cs="Poppins"/>
          <w:sz w:val="20"/>
          <w:szCs w:val="20"/>
          <w:lang w:val="en-US"/>
        </w:rPr>
        <w:t>Ganó</w:t>
      </w:r>
      <w:proofErr w:type="spellEnd"/>
      <w:r w:rsidRPr="00273EF7">
        <w:rPr>
          <w:rFonts w:ascii="Poppins" w:eastAsia="Poppins" w:hAnsi="Poppins" w:cs="Poppins"/>
          <w:sz w:val="20"/>
          <w:szCs w:val="20"/>
          <w:lang w:val="en-US"/>
        </w:rPr>
        <w:t xml:space="preserve"> New York City FC: 1</w:t>
      </w:r>
    </w:p>
    <w:p w14:paraId="2AE620B2" w14:textId="77777777" w:rsidR="00A00388" w:rsidRDefault="001D05C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Santos de Guápiles: 0</w:t>
      </w:r>
    </w:p>
    <w:p w14:paraId="5981102C" w14:textId="77777777" w:rsidR="00A00388" w:rsidRDefault="001D05C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47565B13" w14:textId="77777777" w:rsidR="00A00388" w:rsidRPr="00273EF7" w:rsidRDefault="001D05C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proofErr w:type="spellStart"/>
      <w:r w:rsidRPr="00273EF7">
        <w:rPr>
          <w:rFonts w:ascii="Poppins" w:eastAsia="Poppins" w:hAnsi="Poppins" w:cs="Poppins"/>
          <w:sz w:val="20"/>
          <w:szCs w:val="20"/>
          <w:lang w:val="en-US"/>
        </w:rPr>
        <w:t>Goles</w:t>
      </w:r>
      <w:proofErr w:type="spellEnd"/>
      <w:r w:rsidRPr="00273EF7">
        <w:rPr>
          <w:rFonts w:ascii="Poppins" w:eastAsia="Poppins" w:hAnsi="Poppins" w:cs="Poppins"/>
          <w:sz w:val="20"/>
          <w:szCs w:val="20"/>
          <w:lang w:val="en-US"/>
        </w:rPr>
        <w:t xml:space="preserve"> New York City FC: 2</w:t>
      </w:r>
    </w:p>
    <w:p w14:paraId="56F0C1BE" w14:textId="77777777" w:rsidR="00A00388" w:rsidRDefault="001D05C9">
      <w:pPr>
        <w:numPr>
          <w:ilvl w:val="0"/>
          <w:numId w:val="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Santos de Guápiles: 0</w:t>
      </w:r>
    </w:p>
    <w:p w14:paraId="6D4567B1" w14:textId="6BC8F0FA" w:rsidR="00A00388" w:rsidRDefault="001D05C9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Series entre </w:t>
      </w:r>
      <w:r w:rsidR="00273EF7">
        <w:rPr>
          <w:rFonts w:ascii="Poppins" w:eastAsia="Poppins" w:hAnsi="Poppins" w:cs="Poppins"/>
          <w:b/>
          <w:sz w:val="20"/>
          <w:szCs w:val="20"/>
        </w:rPr>
        <w:t>equipos</w:t>
      </w:r>
      <w:r>
        <w:rPr>
          <w:rFonts w:ascii="Poppins" w:eastAsia="Poppins" w:hAnsi="Poppins" w:cs="Poppins"/>
          <w:b/>
          <w:sz w:val="20"/>
          <w:szCs w:val="20"/>
        </w:rPr>
        <w:t xml:space="preserve"> de Estados Unidos vs. Costa Rica (Champions Era):</w:t>
      </w:r>
    </w:p>
    <w:p w14:paraId="1AA7F10E" w14:textId="23FE4C68" w:rsidR="00A00388" w:rsidRDefault="001D05C9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Costa Rica: </w:t>
      </w:r>
      <w:r>
        <w:rPr>
          <w:rFonts w:ascii="Poppins" w:eastAsia="Poppins" w:hAnsi="Poppins" w:cs="Poppins"/>
          <w:sz w:val="20"/>
          <w:szCs w:val="20"/>
        </w:rPr>
        <w:t xml:space="preserve">J-33 </w:t>
      </w:r>
      <w:r>
        <w:rPr>
          <w:rFonts w:ascii="Poppins" w:eastAsia="Poppins" w:hAnsi="Poppins" w:cs="Poppins"/>
          <w:sz w:val="20"/>
          <w:szCs w:val="20"/>
        </w:rPr>
        <w:t xml:space="preserve">G-17 </w:t>
      </w:r>
      <w:r>
        <w:rPr>
          <w:rFonts w:ascii="Poppins" w:eastAsia="Poppins" w:hAnsi="Poppins" w:cs="Poppins"/>
          <w:sz w:val="20"/>
          <w:szCs w:val="20"/>
        </w:rPr>
        <w:t xml:space="preserve">E-5 </w:t>
      </w:r>
      <w:r>
        <w:rPr>
          <w:rFonts w:ascii="Poppins" w:eastAsia="Poppins" w:hAnsi="Poppins" w:cs="Poppins"/>
          <w:sz w:val="20"/>
          <w:szCs w:val="20"/>
        </w:rPr>
        <w:t>P-11. 56.</w:t>
      </w:r>
      <w:r>
        <w:rPr>
          <w:rFonts w:ascii="Poppins" w:eastAsia="Poppins" w:hAnsi="Poppins" w:cs="Poppins"/>
          <w:sz w:val="20"/>
          <w:szCs w:val="20"/>
        </w:rPr>
        <w:t xml:space="preserve">6% de efectividad. </w:t>
      </w:r>
    </w:p>
    <w:p w14:paraId="37D77463" w14:textId="6D0AE894" w:rsidR="00A00388" w:rsidRDefault="001D05C9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Costa Rica vs. Estados Unidos: </w:t>
      </w:r>
      <w:r>
        <w:rPr>
          <w:rFonts w:ascii="Poppins" w:eastAsia="Poppins" w:hAnsi="Poppins" w:cs="Poppins"/>
          <w:sz w:val="20"/>
          <w:szCs w:val="20"/>
        </w:rPr>
        <w:t xml:space="preserve">J-33 </w:t>
      </w:r>
      <w:r>
        <w:rPr>
          <w:rFonts w:ascii="Poppins" w:eastAsia="Poppins" w:hAnsi="Poppins" w:cs="Poppins"/>
          <w:sz w:val="20"/>
          <w:szCs w:val="20"/>
        </w:rPr>
        <w:t xml:space="preserve">G-11 </w:t>
      </w:r>
      <w:r>
        <w:rPr>
          <w:rFonts w:ascii="Poppins" w:eastAsia="Poppins" w:hAnsi="Poppins" w:cs="Poppins"/>
          <w:sz w:val="20"/>
          <w:szCs w:val="20"/>
        </w:rPr>
        <w:t xml:space="preserve">E-5 </w:t>
      </w:r>
      <w:r>
        <w:rPr>
          <w:rFonts w:ascii="Poppins" w:eastAsia="Poppins" w:hAnsi="Poppins" w:cs="Poppins"/>
          <w:sz w:val="20"/>
          <w:szCs w:val="20"/>
        </w:rPr>
        <w:t xml:space="preserve">P-17. 38.4% de efectividad. </w:t>
      </w:r>
    </w:p>
    <w:p w14:paraId="5F98CCAF" w14:textId="2E6513E7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</w:t>
      </w:r>
      <w:r w:rsidR="00273EF7">
        <w:rPr>
          <w:rFonts w:ascii="Poppins" w:eastAsia="Poppins" w:hAnsi="Poppins" w:cs="Poppins"/>
          <w:b/>
          <w:sz w:val="20"/>
          <w:szCs w:val="20"/>
        </w:rPr>
        <w:t>ATOS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06B03025" w14:textId="30C2A75E" w:rsidR="00273EF7" w:rsidRDefault="001D05C9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victoria de New York City frente a Santos (0-2) </w:t>
      </w:r>
      <w:r w:rsidR="00273EF7">
        <w:rPr>
          <w:rFonts w:ascii="Poppins" w:eastAsia="Poppins" w:hAnsi="Poppins" w:cs="Poppins"/>
          <w:b/>
          <w:sz w:val="20"/>
          <w:szCs w:val="20"/>
        </w:rPr>
        <w:t xml:space="preserve">fue la </w:t>
      </w:r>
      <w:proofErr w:type="gramStart"/>
      <w:r w:rsidR="00273EF7">
        <w:rPr>
          <w:rFonts w:ascii="Poppins" w:eastAsia="Poppins" w:hAnsi="Poppins" w:cs="Poppins"/>
          <w:b/>
          <w:sz w:val="20"/>
          <w:szCs w:val="20"/>
        </w:rPr>
        <w:t>número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 8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73EF7">
        <w:rPr>
          <w:rFonts w:ascii="Poppins" w:eastAsia="Poppins" w:hAnsi="Poppins" w:cs="Poppins"/>
          <w:b/>
          <w:sz w:val="20"/>
          <w:szCs w:val="20"/>
        </w:rPr>
        <w:t>de forma</w:t>
      </w:r>
      <w:r>
        <w:rPr>
          <w:rFonts w:ascii="Poppins" w:eastAsia="Poppins" w:hAnsi="Poppins" w:cs="Poppins"/>
          <w:b/>
          <w:sz w:val="20"/>
          <w:szCs w:val="20"/>
        </w:rPr>
        <w:t xml:space="preserve"> consecutiv</w:t>
      </w:r>
      <w:r w:rsidR="00273EF7">
        <w:rPr>
          <w:rFonts w:ascii="Poppins" w:eastAsia="Poppins" w:hAnsi="Poppins" w:cs="Poppins"/>
          <w:b/>
          <w:sz w:val="20"/>
          <w:szCs w:val="20"/>
        </w:rPr>
        <w:t>a</w:t>
      </w:r>
      <w:r>
        <w:rPr>
          <w:rFonts w:ascii="Poppins" w:eastAsia="Poppins" w:hAnsi="Poppins" w:cs="Poppins"/>
          <w:b/>
          <w:sz w:val="20"/>
          <w:szCs w:val="20"/>
        </w:rPr>
        <w:t xml:space="preserve"> de equipos de Estados Unidos frente a rivales de Costa Rica en </w:t>
      </w:r>
      <w:r w:rsidR="000C6FBD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 w:rsidR="000C6FBD">
        <w:rPr>
          <w:rFonts w:ascii="Poppins" w:eastAsia="Poppins" w:hAnsi="Poppins" w:cs="Poppins"/>
          <w:b/>
          <w:sz w:val="20"/>
          <w:szCs w:val="20"/>
        </w:rPr>
        <w:t xml:space="preserve">. 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3F143CC" w14:textId="3ADB7CD6" w:rsidR="00A00388" w:rsidRDefault="000C6FBD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Poppins" w:eastAsia="Poppins" w:hAnsi="Poppins" w:cs="Poppins"/>
          <w:b/>
          <w:sz w:val="20"/>
          <w:szCs w:val="20"/>
        </w:rPr>
      </w:pPr>
      <w:r w:rsidRPr="000C6FBD">
        <w:rPr>
          <w:rFonts w:ascii="Poppins" w:eastAsia="Poppins" w:hAnsi="Poppins" w:cs="Poppins"/>
          <w:b/>
          <w:bCs/>
          <w:sz w:val="20"/>
          <w:szCs w:val="20"/>
        </w:rPr>
        <w:t>Resultados</w:t>
      </w:r>
      <w:r>
        <w:rPr>
          <w:rFonts w:ascii="Poppins" w:eastAsia="Poppins" w:hAnsi="Poppins" w:cs="Poppins"/>
          <w:sz w:val="20"/>
          <w:szCs w:val="20"/>
        </w:rPr>
        <w:t xml:space="preserve">: </w:t>
      </w:r>
      <w:r w:rsidR="001D05C9">
        <w:rPr>
          <w:rFonts w:ascii="Poppins" w:eastAsia="Poppins" w:hAnsi="Poppins" w:cs="Poppins"/>
          <w:sz w:val="20"/>
          <w:szCs w:val="20"/>
        </w:rPr>
        <w:t xml:space="preserve">Atlanta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United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USA vs. Herediano CRC (4-0 en R16 2019), New York City USA vs. AD San Carlos CRC (3-5 y </w:t>
      </w:r>
      <w:r w:rsidR="001D05C9">
        <w:rPr>
          <w:rFonts w:ascii="Poppins" w:eastAsia="Poppins" w:hAnsi="Poppins" w:cs="Poppins"/>
          <w:sz w:val="20"/>
          <w:szCs w:val="20"/>
        </w:rPr>
        <w:t xml:space="preserve">1-0 en R16 2020), Atlanta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United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</w:t>
      </w:r>
      <w:r w:rsidR="001D05C9">
        <w:rPr>
          <w:rFonts w:ascii="Poppins" w:eastAsia="Poppins" w:hAnsi="Poppins" w:cs="Poppins"/>
          <w:sz w:val="20"/>
          <w:szCs w:val="20"/>
        </w:rPr>
        <w:lastRenderedPageBreak/>
        <w:t xml:space="preserve">USA vs. Alajuelense CRC (0-1 y 1-0 en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en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R16 2021),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Philadelphia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Union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USA vs.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Dep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Saprissa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CRC (0-1 y 4-0 en R16 2021), fueron los anteriores. </w:t>
      </w:r>
    </w:p>
    <w:p w14:paraId="59C2A400" w14:textId="5C7D5876" w:rsidR="00A00388" w:rsidRDefault="001D05C9">
      <w:pPr>
        <w:shd w:val="clear" w:color="auto" w:fill="FFFFFF"/>
        <w:spacing w:before="200" w:after="200"/>
        <w:ind w:left="144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última victoria </w:t>
      </w:r>
      <w:r w:rsidR="000C6FBD">
        <w:rPr>
          <w:rFonts w:ascii="Poppins" w:eastAsia="Poppins" w:hAnsi="Poppins" w:cs="Poppins"/>
          <w:b/>
          <w:sz w:val="20"/>
          <w:szCs w:val="20"/>
        </w:rPr>
        <w:t xml:space="preserve">de </w:t>
      </w:r>
      <w:r>
        <w:rPr>
          <w:rFonts w:ascii="Poppins" w:eastAsia="Poppins" w:hAnsi="Poppins" w:cs="Poppins"/>
          <w:b/>
          <w:sz w:val="20"/>
          <w:szCs w:val="20"/>
        </w:rPr>
        <w:t xml:space="preserve">un club costarricense </w:t>
      </w:r>
      <w:r w:rsidR="00273EF7">
        <w:rPr>
          <w:rFonts w:ascii="Poppins" w:eastAsia="Poppins" w:hAnsi="Poppins" w:cs="Poppins"/>
          <w:b/>
          <w:sz w:val="20"/>
          <w:szCs w:val="20"/>
        </w:rPr>
        <w:t>vs. Uno de</w:t>
      </w:r>
      <w:r>
        <w:rPr>
          <w:rFonts w:ascii="Poppins" w:eastAsia="Poppins" w:hAnsi="Poppins" w:cs="Poppins"/>
          <w:b/>
          <w:sz w:val="20"/>
          <w:szCs w:val="20"/>
        </w:rPr>
        <w:t xml:space="preserve"> USA en </w:t>
      </w:r>
      <w:r w:rsidR="000C6FBD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 fue </w:t>
      </w:r>
      <w:r>
        <w:rPr>
          <w:rFonts w:ascii="Poppins" w:eastAsia="Poppins" w:hAnsi="Poppins" w:cs="Poppins"/>
          <w:sz w:val="20"/>
          <w:szCs w:val="20"/>
        </w:rPr>
        <w:t xml:space="preserve">3-1 de </w:t>
      </w:r>
      <w:r w:rsidR="00273EF7">
        <w:rPr>
          <w:rFonts w:ascii="Poppins" w:eastAsia="Poppins" w:hAnsi="Poppins" w:cs="Poppins"/>
          <w:sz w:val="20"/>
          <w:szCs w:val="20"/>
        </w:rPr>
        <w:t xml:space="preserve">CS </w:t>
      </w:r>
      <w:r>
        <w:rPr>
          <w:rFonts w:ascii="Poppins" w:eastAsia="Poppins" w:hAnsi="Poppins" w:cs="Poppins"/>
          <w:sz w:val="20"/>
          <w:szCs w:val="20"/>
        </w:rPr>
        <w:t xml:space="preserve">Herediano CRC vs. Atlanta </w:t>
      </w:r>
      <w:proofErr w:type="spellStart"/>
      <w:r>
        <w:rPr>
          <w:rFonts w:ascii="Poppins" w:eastAsia="Poppins" w:hAnsi="Poppins" w:cs="Poppins"/>
          <w:sz w:val="20"/>
          <w:szCs w:val="20"/>
        </w:rPr>
        <w:t>United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 (José </w:t>
      </w:r>
      <w:proofErr w:type="spellStart"/>
      <w:r>
        <w:rPr>
          <w:rFonts w:ascii="Poppins" w:eastAsia="Poppins" w:hAnsi="Poppins" w:cs="Poppins"/>
          <w:sz w:val="20"/>
          <w:szCs w:val="20"/>
        </w:rPr>
        <w:t>Ortíz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Randall </w:t>
      </w:r>
      <w:proofErr w:type="spellStart"/>
      <w:r>
        <w:rPr>
          <w:rFonts w:ascii="Poppins" w:eastAsia="Poppins" w:hAnsi="Poppins" w:cs="Poppins"/>
          <w:sz w:val="20"/>
          <w:szCs w:val="20"/>
        </w:rPr>
        <w:t>Azofeifa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Óscar Granados; </w:t>
      </w:r>
      <w:proofErr w:type="spellStart"/>
      <w:r>
        <w:rPr>
          <w:rFonts w:ascii="Poppins" w:eastAsia="Poppins" w:hAnsi="Poppins" w:cs="Poppins"/>
          <w:sz w:val="20"/>
          <w:szCs w:val="20"/>
        </w:rPr>
        <w:t>Julian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Gressel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 </w:t>
      </w:r>
      <w:r w:rsidR="00273EF7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 de R16 </w:t>
      </w:r>
      <w:r w:rsidR="00273EF7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2019.</w:t>
      </w:r>
    </w:p>
    <w:p w14:paraId="50AA60EE" w14:textId="77777777" w:rsidR="00273EF7" w:rsidRDefault="001D05C9">
      <w:pPr>
        <w:widowControl w:val="0"/>
        <w:numPr>
          <w:ilvl w:val="0"/>
          <w:numId w:val="2"/>
        </w:numPr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New York City (USA) obtuvo el 100% de los puntos en</w:t>
      </w:r>
      <w:r>
        <w:rPr>
          <w:rFonts w:ascii="Poppins" w:eastAsia="Poppins" w:hAnsi="Poppins" w:cs="Poppins"/>
          <w:b/>
          <w:sz w:val="20"/>
          <w:szCs w:val="20"/>
        </w:rPr>
        <w:t xml:space="preserve"> Octavos de Final de la </w:t>
      </w:r>
      <w:r w:rsidR="00273EF7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1B1A8B5D" w14:textId="7597DA96" w:rsidR="00A00388" w:rsidRDefault="001D05C9">
      <w:pPr>
        <w:widowControl w:val="0"/>
        <w:numPr>
          <w:ilvl w:val="0"/>
          <w:numId w:val="2"/>
        </w:numPr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Récord en </w:t>
      </w:r>
      <w:r w:rsidR="00273EF7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>: 3</w:t>
      </w:r>
      <w:r>
        <w:rPr>
          <w:rFonts w:ascii="Poppins" w:eastAsia="Poppins" w:hAnsi="Poppins" w:cs="Poppins"/>
          <w:sz w:val="20"/>
          <w:szCs w:val="20"/>
        </w:rPr>
        <w:t xml:space="preserve">J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E-0 </w:t>
      </w:r>
      <w:r>
        <w:rPr>
          <w:rFonts w:ascii="Poppins" w:eastAsia="Poppins" w:hAnsi="Poppins" w:cs="Poppins"/>
          <w:sz w:val="20"/>
          <w:szCs w:val="20"/>
        </w:rPr>
        <w:t>P-0 (GF-8 GC-3).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A00388" w14:paraId="3329C8B1" w14:textId="77777777"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12FD2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61D03589" wp14:editId="0BA2AD67">
                  <wp:extent cx="266700" cy="2667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47E9A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NEW YORK CITY (USA)</w:t>
            </w:r>
          </w:p>
        </w:tc>
      </w:tr>
    </w:tbl>
    <w:p w14:paraId="6504F3C2" w14:textId="741BFA2A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SCCL: </w:t>
      </w:r>
      <w:r>
        <w:rPr>
          <w:rFonts w:ascii="Poppins" w:eastAsia="Poppins" w:hAnsi="Poppins" w:cs="Poppins"/>
          <w:sz w:val="20"/>
          <w:szCs w:val="20"/>
        </w:rPr>
        <w:t xml:space="preserve">J-5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E-0 </w:t>
      </w:r>
      <w:r>
        <w:rPr>
          <w:rFonts w:ascii="Poppins" w:eastAsia="Poppins" w:hAnsi="Poppins" w:cs="Poppins"/>
          <w:sz w:val="20"/>
          <w:szCs w:val="20"/>
        </w:rPr>
        <w:t xml:space="preserve">P-2 (GF-8 GC-8). 60%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2° (2020 y 2022).</w:t>
      </w:r>
    </w:p>
    <w:p w14:paraId="79D602E0" w14:textId="46C7CC97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 xml:space="preserve">Heber Araujo (BRA) 3 goles,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(PER), Valentín “</w:t>
      </w:r>
      <w:proofErr w:type="spellStart"/>
      <w:r>
        <w:rPr>
          <w:rFonts w:ascii="Poppins" w:eastAsia="Poppins" w:hAnsi="Poppins" w:cs="Poppins"/>
          <w:sz w:val="20"/>
          <w:szCs w:val="20"/>
        </w:rPr>
        <w:t>Taty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” Castellanos (ARG) 2 goles y </w:t>
      </w:r>
      <w:proofErr w:type="spellStart"/>
      <w:r>
        <w:rPr>
          <w:rFonts w:ascii="Poppins" w:eastAsia="Poppins" w:hAnsi="Poppins" w:cs="Poppins"/>
          <w:sz w:val="20"/>
          <w:szCs w:val="20"/>
        </w:rPr>
        <w:t>Alexandru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Mitrita (ROU) 1 gol.</w:t>
      </w:r>
    </w:p>
    <w:p w14:paraId="22394D27" w14:textId="0A8AD4A4" w:rsidR="00A00388" w:rsidRDefault="001D05C9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(1): </w:t>
      </w:r>
      <w:r>
        <w:rPr>
          <w:rFonts w:ascii="Poppins" w:eastAsia="Poppins" w:hAnsi="Poppins" w:cs="Poppins"/>
          <w:sz w:val="20"/>
          <w:szCs w:val="20"/>
        </w:rPr>
        <w:t xml:space="preserve">Heber Araujo (BRA) vs. AD San Carlos (CRC) en </w:t>
      </w:r>
      <w:r w:rsidR="00197556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0B519BBA" w14:textId="54AFFEE2" w:rsidR="00A00388" w:rsidRDefault="001D05C9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(1): </w:t>
      </w:r>
      <w:r>
        <w:rPr>
          <w:rFonts w:ascii="Poppins" w:eastAsia="Poppins" w:hAnsi="Poppins" w:cs="Poppins"/>
          <w:sz w:val="20"/>
          <w:szCs w:val="20"/>
        </w:rPr>
        <w:t>Vale</w:t>
      </w:r>
      <w:r>
        <w:rPr>
          <w:rFonts w:ascii="Poppins" w:eastAsia="Poppins" w:hAnsi="Poppins" w:cs="Poppins"/>
          <w:sz w:val="20"/>
          <w:szCs w:val="20"/>
        </w:rPr>
        <w:t>ntín Castellanos (ARG)</w:t>
      </w:r>
      <w:r w:rsidR="00197556">
        <w:rPr>
          <w:rFonts w:ascii="Poppins" w:eastAsia="Poppins" w:hAnsi="Poppins" w:cs="Poppins"/>
          <w:sz w:val="20"/>
          <w:szCs w:val="20"/>
        </w:rPr>
        <w:t xml:space="preserve"> vs. Santos de Guápiles, 15 febrero, 2022. </w:t>
      </w:r>
    </w:p>
    <w:p w14:paraId="54CFD7C8" w14:textId="3D94F1C1" w:rsidR="00A00388" w:rsidRDefault="001D05C9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 w:rsidR="00197556">
        <w:rPr>
          <w:rFonts w:ascii="Poppins" w:eastAsia="Poppins" w:hAnsi="Poppins" w:cs="Poppins"/>
          <w:sz w:val="20"/>
          <w:szCs w:val="20"/>
        </w:rPr>
        <w:t>0</w:t>
      </w:r>
    </w:p>
    <w:p w14:paraId="4495E9C0" w14:textId="1A8C3FBE" w:rsidR="00A00388" w:rsidRDefault="00197556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1D05C9">
        <w:rPr>
          <w:rFonts w:ascii="Poppins" w:eastAsia="Poppins" w:hAnsi="Poppins" w:cs="Poppins"/>
          <w:b/>
          <w:sz w:val="20"/>
          <w:szCs w:val="20"/>
        </w:rPr>
        <w:t>:</w:t>
      </w:r>
    </w:p>
    <w:p w14:paraId="46353946" w14:textId="5CD54A09" w:rsidR="00A00388" w:rsidRDefault="001D05C9">
      <w:pPr>
        <w:widowControl w:val="0"/>
        <w:numPr>
          <w:ilvl w:val="0"/>
          <w:numId w:val="4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Valentín Castellanos (ARG).</w:t>
      </w:r>
      <w:r>
        <w:rPr>
          <w:rFonts w:ascii="Poppins" w:eastAsia="Poppins" w:hAnsi="Poppins" w:cs="Poppins"/>
          <w:sz w:val="20"/>
          <w:szCs w:val="20"/>
        </w:rPr>
        <w:t xml:space="preserve"> “</w:t>
      </w:r>
      <w:proofErr w:type="spellStart"/>
      <w:r>
        <w:rPr>
          <w:rFonts w:ascii="Poppins" w:eastAsia="Poppins" w:hAnsi="Poppins" w:cs="Poppins"/>
          <w:sz w:val="20"/>
          <w:szCs w:val="20"/>
        </w:rPr>
        <w:t>Taty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” </w:t>
      </w:r>
      <w:r w:rsidR="00197556">
        <w:rPr>
          <w:rFonts w:ascii="Poppins" w:eastAsia="Poppins" w:hAnsi="Poppins" w:cs="Poppins"/>
          <w:sz w:val="20"/>
          <w:szCs w:val="20"/>
        </w:rPr>
        <w:t>Castellanos anotó su primer doblete en la SCCL</w:t>
      </w:r>
      <w:r>
        <w:rPr>
          <w:rFonts w:ascii="Poppins" w:eastAsia="Poppins" w:hAnsi="Poppins" w:cs="Poppins"/>
          <w:sz w:val="20"/>
          <w:szCs w:val="20"/>
        </w:rPr>
        <w:t xml:space="preserve"> y fue el jugador con más disparos (4)</w:t>
      </w:r>
      <w:r>
        <w:rPr>
          <w:rFonts w:ascii="Poppins" w:eastAsia="Poppins" w:hAnsi="Poppins" w:cs="Poppins"/>
          <w:sz w:val="20"/>
          <w:szCs w:val="20"/>
        </w:rPr>
        <w:t>. El argentino anotó 44 goles en 110 apariciones con el equipo neoyorquino. El atacante marcó 11 goles en sus últimas 8 presencias en todas las competen</w:t>
      </w:r>
      <w:r>
        <w:rPr>
          <w:rFonts w:ascii="Poppins" w:eastAsia="Poppins" w:hAnsi="Poppins" w:cs="Poppins"/>
          <w:sz w:val="20"/>
          <w:szCs w:val="20"/>
        </w:rPr>
        <w:t xml:space="preserve">cias con NYCFC (3 </w:t>
      </w:r>
      <w:r w:rsidR="00197556">
        <w:rPr>
          <w:rFonts w:ascii="Poppins" w:eastAsia="Poppins" w:hAnsi="Poppins" w:cs="Poppins"/>
          <w:sz w:val="20"/>
          <w:szCs w:val="20"/>
        </w:rPr>
        <w:t xml:space="preserve">de ellos fueron </w:t>
      </w:r>
      <w:r>
        <w:rPr>
          <w:rFonts w:ascii="Poppins" w:eastAsia="Poppins" w:hAnsi="Poppins" w:cs="Poppins"/>
          <w:sz w:val="20"/>
          <w:szCs w:val="20"/>
        </w:rPr>
        <w:t xml:space="preserve">dobletes). </w:t>
      </w:r>
    </w:p>
    <w:p w14:paraId="02E31A0F" w14:textId="1101107F" w:rsidR="00A00388" w:rsidRDefault="001D05C9">
      <w:pPr>
        <w:numPr>
          <w:ilvl w:val="0"/>
          <w:numId w:val="4"/>
        </w:numPr>
        <w:spacing w:after="200"/>
        <w:ind w:right="105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Maximiliano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Moralez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(ARG)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197556">
        <w:rPr>
          <w:rFonts w:ascii="Poppins" w:eastAsia="Poppins" w:hAnsi="Poppins" w:cs="Poppins"/>
          <w:sz w:val="20"/>
          <w:szCs w:val="20"/>
        </w:rPr>
        <w:t>Sumó</w:t>
      </w:r>
      <w:r>
        <w:rPr>
          <w:rFonts w:ascii="Poppins" w:eastAsia="Poppins" w:hAnsi="Poppins" w:cs="Poppins"/>
          <w:sz w:val="20"/>
          <w:szCs w:val="20"/>
        </w:rPr>
        <w:t xml:space="preserve"> 5 partidos en </w:t>
      </w:r>
      <w:r w:rsidR="00197556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 y junto a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(PER), Valentín Castellanos (ARG) y </w:t>
      </w:r>
      <w:proofErr w:type="spellStart"/>
      <w:r>
        <w:rPr>
          <w:rFonts w:ascii="Poppins" w:eastAsia="Poppins" w:hAnsi="Poppins" w:cs="Poppins"/>
          <w:sz w:val="20"/>
          <w:szCs w:val="20"/>
        </w:rPr>
        <w:t>Maxime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Chanot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(LUX) </w:t>
      </w:r>
      <w:r w:rsidR="00197556">
        <w:rPr>
          <w:rFonts w:ascii="Poppins" w:eastAsia="Poppins" w:hAnsi="Poppins" w:cs="Poppins"/>
          <w:sz w:val="20"/>
          <w:szCs w:val="20"/>
        </w:rPr>
        <w:t>son los futbolistas que ha jugado todos los partidos en SCCL con</w:t>
      </w:r>
      <w:r>
        <w:rPr>
          <w:rFonts w:ascii="Poppins" w:eastAsia="Poppins" w:hAnsi="Poppins" w:cs="Poppins"/>
          <w:sz w:val="20"/>
          <w:szCs w:val="20"/>
        </w:rPr>
        <w:t xml:space="preserve"> New York City. </w:t>
      </w:r>
      <w:proofErr w:type="spellStart"/>
      <w:r w:rsidR="00197556">
        <w:rPr>
          <w:rFonts w:ascii="Poppins" w:eastAsia="Poppins" w:hAnsi="Poppins" w:cs="Poppins"/>
          <w:sz w:val="20"/>
          <w:szCs w:val="20"/>
        </w:rPr>
        <w:t>Moralez</w:t>
      </w:r>
      <w:proofErr w:type="spellEnd"/>
      <w:r w:rsidR="00197556">
        <w:rPr>
          <w:rFonts w:ascii="Poppins" w:eastAsia="Poppins" w:hAnsi="Poppins" w:cs="Poppins"/>
          <w:sz w:val="20"/>
          <w:szCs w:val="20"/>
        </w:rPr>
        <w:t xml:space="preserve"> realizó además 2 remates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D6B6CF1" w14:textId="5BFD0647" w:rsidR="00A00388" w:rsidRDefault="001D05C9">
      <w:pPr>
        <w:numPr>
          <w:ilvl w:val="0"/>
          <w:numId w:val="4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Sean Johnson (USA). </w:t>
      </w: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197556">
        <w:rPr>
          <w:rFonts w:ascii="Poppins" w:eastAsia="Poppins" w:hAnsi="Poppins" w:cs="Poppins"/>
          <w:sz w:val="20"/>
          <w:szCs w:val="20"/>
        </w:rPr>
        <w:t>guardameta</w:t>
      </w:r>
      <w:r>
        <w:rPr>
          <w:rFonts w:ascii="Poppins" w:eastAsia="Poppins" w:hAnsi="Poppins" w:cs="Poppins"/>
          <w:sz w:val="20"/>
          <w:szCs w:val="20"/>
        </w:rPr>
        <w:t xml:space="preserve"> de NYCFC completó 1 salvada y 2 despejes</w:t>
      </w:r>
      <w:r>
        <w:rPr>
          <w:rFonts w:ascii="Poppins" w:eastAsia="Poppins" w:hAnsi="Poppins" w:cs="Poppins"/>
          <w:sz w:val="20"/>
          <w:szCs w:val="20"/>
        </w:rPr>
        <w:t>. El capitán</w:t>
      </w:r>
      <w:r w:rsidR="00197556">
        <w:rPr>
          <w:rFonts w:ascii="Poppins" w:eastAsia="Poppins" w:hAnsi="Poppins" w:cs="Poppins"/>
          <w:sz w:val="20"/>
          <w:szCs w:val="20"/>
        </w:rPr>
        <w:t xml:space="preserve"> del equipo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97556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4 partidos en </w:t>
      </w:r>
      <w:r w:rsidR="00197556">
        <w:rPr>
          <w:rFonts w:ascii="Poppins" w:eastAsia="Poppins" w:hAnsi="Poppins" w:cs="Poppins"/>
          <w:sz w:val="20"/>
          <w:szCs w:val="20"/>
        </w:rPr>
        <w:t>la SCCL, no encajó goles en</w:t>
      </w:r>
      <w:r>
        <w:rPr>
          <w:rFonts w:ascii="Poppins" w:eastAsia="Poppins" w:hAnsi="Poppins" w:cs="Poppins"/>
          <w:sz w:val="20"/>
          <w:szCs w:val="20"/>
        </w:rPr>
        <w:t xml:space="preserve"> 2 </w:t>
      </w:r>
      <w:proofErr w:type="gramStart"/>
      <w:r w:rsidR="00197556">
        <w:rPr>
          <w:rFonts w:ascii="Poppins" w:eastAsia="Poppins" w:hAnsi="Poppins" w:cs="Poppins"/>
          <w:sz w:val="20"/>
          <w:szCs w:val="20"/>
        </w:rPr>
        <w:t xml:space="preserve">partidos </w:t>
      </w:r>
      <w:r>
        <w:rPr>
          <w:rFonts w:ascii="Poppins" w:eastAsia="Poppins" w:hAnsi="Poppins" w:cs="Poppins"/>
          <w:sz w:val="20"/>
          <w:szCs w:val="20"/>
        </w:rPr>
        <w:t xml:space="preserve"> y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197556">
        <w:rPr>
          <w:rFonts w:ascii="Poppins" w:eastAsia="Poppins" w:hAnsi="Poppins" w:cs="Poppins"/>
          <w:sz w:val="20"/>
          <w:szCs w:val="20"/>
        </w:rPr>
        <w:t xml:space="preserve">tiene un total de </w:t>
      </w:r>
      <w:r>
        <w:rPr>
          <w:rFonts w:ascii="Poppins" w:eastAsia="Poppins" w:hAnsi="Poppins" w:cs="Poppins"/>
          <w:sz w:val="20"/>
          <w:szCs w:val="20"/>
        </w:rPr>
        <w:t>11 atajadas (</w:t>
      </w:r>
      <w:r>
        <w:rPr>
          <w:rFonts w:ascii="Poppins" w:eastAsia="Poppins" w:hAnsi="Poppins" w:cs="Poppins"/>
          <w:sz w:val="20"/>
          <w:szCs w:val="20"/>
        </w:rPr>
        <w:t>2020 y 2022).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A00388" w14:paraId="3FCE5A4C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F3BEE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lastRenderedPageBreak/>
              <w:drawing>
                <wp:inline distT="114300" distB="114300" distL="114300" distR="114300" wp14:anchorId="7AE2F9B8" wp14:editId="7092F59C">
                  <wp:extent cx="266700" cy="266700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1D42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SANTOS DE GUÁPILES (CRC)</w:t>
            </w:r>
          </w:p>
        </w:tc>
      </w:tr>
    </w:tbl>
    <w:p w14:paraId="6A6AF00C" w14:textId="21EEE087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 EN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SCCL: </w:t>
      </w:r>
      <w:r>
        <w:rPr>
          <w:rFonts w:ascii="Poppins" w:eastAsia="Poppins" w:hAnsi="Poppins" w:cs="Poppins"/>
          <w:sz w:val="20"/>
          <w:szCs w:val="20"/>
        </w:rPr>
        <w:t>J-1 PG-0 PE-0 PP-1 (GF-0 GC-2). 0% de efectividad.</w:t>
      </w:r>
      <w:r>
        <w:rPr>
          <w:rFonts w:ascii="Poppins" w:eastAsia="Poppins" w:hAnsi="Poppins" w:cs="Poppins"/>
          <w:b/>
          <w:sz w:val="20"/>
          <w:szCs w:val="20"/>
        </w:rPr>
        <w:t xml:space="preserve"> PARTICIPACIONES: </w:t>
      </w:r>
      <w:r>
        <w:rPr>
          <w:rFonts w:ascii="Poppins" w:eastAsia="Poppins" w:hAnsi="Poppins" w:cs="Poppins"/>
          <w:sz w:val="20"/>
          <w:szCs w:val="20"/>
        </w:rPr>
        <w:t>1° (2022).</w:t>
      </w:r>
    </w:p>
    <w:p w14:paraId="2387DF6B" w14:textId="6F563A0A" w:rsidR="00A00388" w:rsidRDefault="001D05C9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DE VISITANTE: </w:t>
      </w:r>
      <w:r w:rsidR="00213BDC">
        <w:rPr>
          <w:rFonts w:ascii="Poppins" w:eastAsia="Poppins" w:hAnsi="Poppins" w:cs="Poppins"/>
          <w:b/>
          <w:sz w:val="20"/>
          <w:szCs w:val="20"/>
        </w:rPr>
        <w:t>Primer partido</w:t>
      </w:r>
    </w:p>
    <w:p w14:paraId="2E92C44B" w14:textId="04AD7EA1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</w:t>
      </w:r>
      <w:r w:rsidR="00213BDC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13BDC">
        <w:rPr>
          <w:rFonts w:ascii="Poppins" w:eastAsia="Poppins" w:hAnsi="Poppins" w:cs="Poppins"/>
          <w:sz w:val="20"/>
          <w:szCs w:val="20"/>
        </w:rPr>
        <w:t xml:space="preserve">0 </w:t>
      </w:r>
    </w:p>
    <w:p w14:paraId="5636DBB6" w14:textId="5E7B1D58" w:rsidR="00A00388" w:rsidRDefault="00213BDC">
      <w:pPr>
        <w:shd w:val="clear" w:color="auto" w:fill="FFFFFF"/>
        <w:spacing w:before="200"/>
        <w:ind w:left="708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Perdió</w:t>
      </w:r>
      <w:r w:rsidR="001D05C9">
        <w:rPr>
          <w:rFonts w:ascii="Poppins" w:eastAsia="Poppins" w:hAnsi="Poppins" w:cs="Poppins"/>
          <w:b/>
          <w:sz w:val="20"/>
          <w:szCs w:val="20"/>
        </w:rPr>
        <w:t xml:space="preserve"> 2 series de penales en Liga </w:t>
      </w:r>
      <w:proofErr w:type="spellStart"/>
      <w:r w:rsidR="001D05C9"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 w:rsidR="001D05C9"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 w:rsidR="001D05C9">
        <w:rPr>
          <w:rFonts w:ascii="Poppins" w:eastAsia="Poppins" w:hAnsi="Poppins" w:cs="Poppins"/>
          <w:b/>
          <w:sz w:val="20"/>
          <w:szCs w:val="20"/>
        </w:rPr>
        <w:t>Scotiabank</w:t>
      </w:r>
      <w:proofErr w:type="spellEnd"/>
      <w:r w:rsidR="001D05C9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SCL</w:t>
      </w:r>
      <w:r w:rsidR="001D05C9">
        <w:rPr>
          <w:rFonts w:ascii="Poppins" w:eastAsia="Poppins" w:hAnsi="Poppins" w:cs="Poppins"/>
          <w:b/>
          <w:sz w:val="20"/>
          <w:szCs w:val="20"/>
        </w:rPr>
        <w:t>.</w:t>
      </w:r>
    </w:p>
    <w:p w14:paraId="7DB6D954" w14:textId="77777777" w:rsidR="00213BDC" w:rsidRDefault="001D05C9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Primero, en la Final de 2017 </w:t>
      </w:r>
      <w:r w:rsidR="00213BD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13BDC">
        <w:rPr>
          <w:rFonts w:ascii="Poppins" w:eastAsia="Poppins" w:hAnsi="Poppins" w:cs="Poppins"/>
          <w:sz w:val="20"/>
          <w:szCs w:val="20"/>
        </w:rPr>
        <w:t xml:space="preserve">CD </w:t>
      </w:r>
      <w:r>
        <w:rPr>
          <w:rFonts w:ascii="Poppins" w:eastAsia="Poppins" w:hAnsi="Poppins" w:cs="Poppins"/>
          <w:sz w:val="20"/>
          <w:szCs w:val="20"/>
        </w:rPr>
        <w:t xml:space="preserve">Olimpia (HON) por 1-4, </w:t>
      </w:r>
      <w:r w:rsidR="00213BDC">
        <w:rPr>
          <w:rFonts w:ascii="Poppins" w:eastAsia="Poppins" w:hAnsi="Poppins" w:cs="Poppins"/>
          <w:sz w:val="20"/>
          <w:szCs w:val="20"/>
        </w:rPr>
        <w:t>después de un empate</w:t>
      </w:r>
      <w:r>
        <w:rPr>
          <w:rFonts w:ascii="Poppins" w:eastAsia="Poppins" w:hAnsi="Poppins" w:cs="Poppins"/>
          <w:sz w:val="20"/>
          <w:szCs w:val="20"/>
        </w:rPr>
        <w:t xml:space="preserve"> 1-1 en el </w:t>
      </w:r>
      <w:r w:rsidR="00213BDC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global. </w:t>
      </w:r>
    </w:p>
    <w:p w14:paraId="1197B63A" w14:textId="1CECA345" w:rsidR="00A00388" w:rsidRDefault="00213BDC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Segunda, vs.</w:t>
      </w:r>
      <w:r w:rsidR="001D05C9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Portm</w:t>
      </w:r>
      <w:r w:rsidR="001D05C9">
        <w:rPr>
          <w:rFonts w:ascii="Poppins" w:eastAsia="Poppins" w:hAnsi="Poppins" w:cs="Poppins"/>
          <w:sz w:val="20"/>
          <w:szCs w:val="20"/>
        </w:rPr>
        <w:t>ore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="001D05C9">
        <w:rPr>
          <w:rFonts w:ascii="Poppins" w:eastAsia="Poppins" w:hAnsi="Poppins" w:cs="Poppins"/>
          <w:sz w:val="20"/>
          <w:szCs w:val="20"/>
        </w:rPr>
        <w:t>United</w:t>
      </w:r>
      <w:proofErr w:type="spellEnd"/>
      <w:r w:rsidR="001D05C9">
        <w:rPr>
          <w:rFonts w:ascii="Poppins" w:eastAsia="Poppins" w:hAnsi="Poppins" w:cs="Poppins"/>
          <w:sz w:val="20"/>
          <w:szCs w:val="20"/>
        </w:rPr>
        <w:t xml:space="preserve"> (JAM), en los Octavos de Final de </w:t>
      </w:r>
      <w:proofErr w:type="gramStart"/>
      <w:r w:rsidR="001D05C9">
        <w:rPr>
          <w:rFonts w:ascii="Poppins" w:eastAsia="Poppins" w:hAnsi="Poppins" w:cs="Poppins"/>
          <w:sz w:val="20"/>
          <w:szCs w:val="20"/>
        </w:rPr>
        <w:t xml:space="preserve">2018, </w:t>
      </w:r>
      <w:r w:rsidR="001D05C9">
        <w:rPr>
          <w:rFonts w:ascii="Poppins" w:eastAsia="Poppins" w:hAnsi="Poppins" w:cs="Poppins"/>
          <w:sz w:val="20"/>
          <w:szCs w:val="20"/>
        </w:rPr>
        <w:t xml:space="preserve"> 7</w:t>
      </w:r>
      <w:proofErr w:type="gramEnd"/>
      <w:r w:rsidR="001D05C9">
        <w:rPr>
          <w:rFonts w:ascii="Poppins" w:eastAsia="Poppins" w:hAnsi="Poppins" w:cs="Poppins"/>
          <w:sz w:val="20"/>
          <w:szCs w:val="20"/>
        </w:rPr>
        <w:t>-6 en la serie tras empatar 3-3 en el marcador global.</w:t>
      </w:r>
    </w:p>
    <w:p w14:paraId="04369223" w14:textId="6779C98D" w:rsidR="00A00388" w:rsidRDefault="00811517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1D05C9">
        <w:rPr>
          <w:rFonts w:ascii="Poppins" w:eastAsia="Poppins" w:hAnsi="Poppins" w:cs="Poppins"/>
          <w:b/>
          <w:sz w:val="20"/>
          <w:szCs w:val="20"/>
        </w:rPr>
        <w:t>:</w:t>
      </w:r>
    </w:p>
    <w:p w14:paraId="3C90EBA2" w14:textId="7D7E3530" w:rsidR="00A00388" w:rsidRDefault="001D05C9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Douglas López (CRC). </w:t>
      </w:r>
      <w:r w:rsidR="00811517">
        <w:rPr>
          <w:rFonts w:ascii="Poppins" w:eastAsia="Poppins" w:hAnsi="Poppins" w:cs="Poppins"/>
          <w:sz w:val="20"/>
          <w:szCs w:val="20"/>
        </w:rPr>
        <w:t>Fue el jugador con más remates</w:t>
      </w:r>
      <w:r>
        <w:rPr>
          <w:rFonts w:ascii="Poppins" w:eastAsia="Poppins" w:hAnsi="Poppins" w:cs="Poppins"/>
          <w:sz w:val="20"/>
          <w:szCs w:val="20"/>
        </w:rPr>
        <w:t xml:space="preserve"> (3) y pases completos (55) en el debut del equipo </w:t>
      </w:r>
      <w:r w:rsidR="00811517">
        <w:rPr>
          <w:rFonts w:ascii="Poppins" w:eastAsia="Poppins" w:hAnsi="Poppins" w:cs="Poppins"/>
          <w:sz w:val="20"/>
          <w:szCs w:val="20"/>
        </w:rPr>
        <w:t>en la SCCL</w:t>
      </w:r>
      <w:r>
        <w:rPr>
          <w:rFonts w:ascii="Poppins" w:eastAsia="Poppins" w:hAnsi="Poppins" w:cs="Poppins"/>
          <w:sz w:val="20"/>
          <w:szCs w:val="20"/>
        </w:rPr>
        <w:t xml:space="preserve">. Su compañero </w:t>
      </w:r>
      <w:proofErr w:type="spellStart"/>
      <w:r>
        <w:rPr>
          <w:rFonts w:ascii="Poppins" w:eastAsia="Poppins" w:hAnsi="Poppins" w:cs="Poppins"/>
          <w:sz w:val="20"/>
          <w:szCs w:val="20"/>
        </w:rPr>
        <w:t>Denilson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Mason realizó 2 remates.</w:t>
      </w:r>
    </w:p>
    <w:p w14:paraId="1EAC720E" w14:textId="17330683" w:rsidR="00A00388" w:rsidRDefault="001D05C9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Juan Madrigal (CRC)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El defensor costarricense disputó 17 partidos internacionales con el </w:t>
      </w:r>
      <w:r w:rsidR="006769BF">
        <w:rPr>
          <w:rFonts w:ascii="Poppins" w:eastAsia="Poppins" w:hAnsi="Poppins" w:cs="Poppins"/>
          <w:sz w:val="20"/>
          <w:szCs w:val="20"/>
        </w:rPr>
        <w:t xml:space="preserve">Santos de </w:t>
      </w:r>
      <w:proofErr w:type="gramStart"/>
      <w:r w:rsidR="006769BF">
        <w:rPr>
          <w:rFonts w:ascii="Poppins" w:eastAsia="Poppins" w:hAnsi="Poppins" w:cs="Poppins"/>
          <w:sz w:val="20"/>
          <w:szCs w:val="20"/>
        </w:rPr>
        <w:t xml:space="preserve">Guápiles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 w:rsidR="006769BF">
        <w:rPr>
          <w:rFonts w:ascii="Poppins" w:eastAsia="Poppins" w:hAnsi="Poppins" w:cs="Poppins"/>
          <w:sz w:val="20"/>
          <w:szCs w:val="20"/>
        </w:rPr>
        <w:t xml:space="preserve">es el </w:t>
      </w:r>
      <w:r>
        <w:rPr>
          <w:rFonts w:ascii="Poppins" w:eastAsia="Poppins" w:hAnsi="Poppins" w:cs="Poppins"/>
          <w:sz w:val="20"/>
          <w:szCs w:val="20"/>
        </w:rPr>
        <w:t xml:space="preserve">jugador con más presencias en </w:t>
      </w:r>
      <w:r w:rsidR="006769BF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SCL con Santos: 16 P</w:t>
      </w:r>
      <w:r w:rsidR="006769BF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58A05282" w14:textId="3CD4E516" w:rsidR="00A00388" w:rsidRDefault="001D05C9">
      <w:pPr>
        <w:widowControl w:val="0"/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Kevin Ruiz (CRC). </w:t>
      </w:r>
      <w:r>
        <w:rPr>
          <w:rFonts w:ascii="Poppins" w:eastAsia="Poppins" w:hAnsi="Poppins" w:cs="Poppins"/>
          <w:sz w:val="20"/>
          <w:szCs w:val="20"/>
        </w:rPr>
        <w:t xml:space="preserve">El guardameta completó 4 atajadas y 2 despejes en el </w:t>
      </w:r>
      <w:r w:rsidR="006769BF">
        <w:rPr>
          <w:rFonts w:ascii="Poppins" w:eastAsia="Poppins" w:hAnsi="Poppins" w:cs="Poppins"/>
          <w:sz w:val="20"/>
          <w:szCs w:val="20"/>
        </w:rPr>
        <w:t>partido de ida</w:t>
      </w:r>
      <w:r>
        <w:rPr>
          <w:rFonts w:ascii="Poppins" w:eastAsia="Poppins" w:hAnsi="Poppins" w:cs="Poppins"/>
          <w:sz w:val="20"/>
          <w:szCs w:val="20"/>
        </w:rPr>
        <w:t xml:space="preserve">. Completó 16 salvadas en su participación en la Liga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Scotiabank</w:t>
      </w:r>
      <w:proofErr w:type="spellEnd"/>
      <w:r w:rsidR="006769BF">
        <w:rPr>
          <w:rFonts w:ascii="Poppins" w:eastAsia="Poppins" w:hAnsi="Poppins" w:cs="Poppins"/>
          <w:sz w:val="20"/>
          <w:szCs w:val="20"/>
        </w:rPr>
        <w:t>, SCL</w:t>
      </w:r>
      <w:r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198A33C0" w14:textId="77777777" w:rsidR="00A00388" w:rsidRDefault="00A00388">
      <w:pPr>
        <w:widowControl w:val="0"/>
        <w:spacing w:before="200" w:after="200"/>
        <w:ind w:left="1440" w:right="105"/>
        <w:rPr>
          <w:rFonts w:ascii="Poppins" w:eastAsia="Poppins" w:hAnsi="Poppins" w:cs="Poppins"/>
          <w:sz w:val="20"/>
          <w:szCs w:val="20"/>
        </w:rPr>
      </w:pPr>
    </w:p>
    <w:p w14:paraId="65EFFD27" w14:textId="6DCB7722" w:rsidR="00A00388" w:rsidRDefault="00A00388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A00388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69F1E" w14:textId="77777777" w:rsidR="001D05C9" w:rsidRDefault="001D05C9">
      <w:pPr>
        <w:spacing w:line="240" w:lineRule="auto"/>
      </w:pPr>
      <w:r>
        <w:separator/>
      </w:r>
    </w:p>
  </w:endnote>
  <w:endnote w:type="continuationSeparator" w:id="0">
    <w:p w14:paraId="511F34A0" w14:textId="77777777" w:rsidR="001D05C9" w:rsidRDefault="001D0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CE1BB" w14:textId="77777777" w:rsidR="001D05C9" w:rsidRDefault="001D05C9">
      <w:pPr>
        <w:spacing w:line="240" w:lineRule="auto"/>
      </w:pPr>
      <w:r>
        <w:separator/>
      </w:r>
    </w:p>
  </w:footnote>
  <w:footnote w:type="continuationSeparator" w:id="0">
    <w:p w14:paraId="214AE747" w14:textId="77777777" w:rsidR="001D05C9" w:rsidRDefault="001D05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888"/>
    <w:multiLevelType w:val="multilevel"/>
    <w:tmpl w:val="6142A7C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725F8"/>
    <w:multiLevelType w:val="multilevel"/>
    <w:tmpl w:val="9B90803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5CE1196"/>
    <w:multiLevelType w:val="multilevel"/>
    <w:tmpl w:val="ADE23AA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04F76D7"/>
    <w:multiLevelType w:val="multilevel"/>
    <w:tmpl w:val="C8669D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4FF2FC5"/>
    <w:multiLevelType w:val="multilevel"/>
    <w:tmpl w:val="938A825C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80A6AAE"/>
    <w:multiLevelType w:val="multilevel"/>
    <w:tmpl w:val="B7B058D8"/>
    <w:lvl w:ilvl="0">
      <w:start w:val="1"/>
      <w:numFmt w:val="bullet"/>
      <w:lvlText w:val="★"/>
      <w:lvlJc w:val="left"/>
      <w:pPr>
        <w:ind w:left="144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74528F4"/>
    <w:multiLevelType w:val="multilevel"/>
    <w:tmpl w:val="A93014A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CE44E3"/>
    <w:multiLevelType w:val="multilevel"/>
    <w:tmpl w:val="0F3E3B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88"/>
    <w:rsid w:val="000C6FBD"/>
    <w:rsid w:val="00197556"/>
    <w:rsid w:val="001D05C9"/>
    <w:rsid w:val="00213BDC"/>
    <w:rsid w:val="00273EF7"/>
    <w:rsid w:val="006769BF"/>
    <w:rsid w:val="00811517"/>
    <w:rsid w:val="00A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5FE20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3E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F7"/>
  </w:style>
  <w:style w:type="paragraph" w:styleId="Footer">
    <w:name w:val="footer"/>
    <w:basedOn w:val="Normal"/>
    <w:link w:val="FooterChar"/>
    <w:uiPriority w:val="99"/>
    <w:unhideWhenUsed/>
    <w:rsid w:val="00273E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6</cp:revision>
  <dcterms:created xsi:type="dcterms:W3CDTF">2022-02-19T14:59:00Z</dcterms:created>
  <dcterms:modified xsi:type="dcterms:W3CDTF">2022-02-19T15:18:00Z</dcterms:modified>
</cp:coreProperties>
</file>