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D8D16" w14:textId="77777777" w:rsidR="000C6557" w:rsidRDefault="007B2073">
      <w:pPr>
        <w:spacing w:before="200" w:after="200"/>
        <w:jc w:val="center"/>
        <w:rPr>
          <w:rFonts w:ascii="Roboto Black" w:eastAsia="Roboto Black" w:hAnsi="Roboto Black" w:cs="Roboto Black"/>
          <w:color w:val="000000"/>
          <w:sz w:val="52"/>
          <w:szCs w:val="52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0360F718" wp14:editId="39F41595">
            <wp:extent cx="2144550" cy="1094897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550" cy="109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AEF27B" w14:textId="78625925" w:rsidR="000C6557" w:rsidRPr="00D67B64" w:rsidRDefault="00E66772" w:rsidP="00D67B64">
      <w:pPr>
        <w:pStyle w:val="Heading4"/>
        <w:shd w:val="clear" w:color="auto" w:fill="FFFFFF"/>
        <w:spacing w:before="0" w:after="200" w:line="240" w:lineRule="auto"/>
        <w:jc w:val="center"/>
        <w:rPr>
          <w:rFonts w:ascii="Roboto Black" w:eastAsia="Roboto Black" w:hAnsi="Roboto Black" w:cs="Roboto Black"/>
          <w:color w:val="000000"/>
          <w:sz w:val="36"/>
          <w:szCs w:val="36"/>
          <w:lang w:val="en-US"/>
        </w:rPr>
      </w:pPr>
      <w:bookmarkStart w:id="0" w:name="_k776bzq9xurm" w:colFirst="0" w:colLast="0"/>
      <w:bookmarkEnd w:id="0"/>
      <w:r w:rsidRPr="00D51747">
        <w:rPr>
          <w:rFonts w:ascii="Roboto Black" w:eastAsia="Roboto Black" w:hAnsi="Roboto Black" w:cs="Roboto Black"/>
          <w:color w:val="000000"/>
          <w:sz w:val="36"/>
          <w:szCs w:val="36"/>
          <w:lang w:val="en-US"/>
        </w:rPr>
        <w:t xml:space="preserve">Final Four </w:t>
      </w:r>
      <w:r w:rsidR="007B2073" w:rsidRPr="00D51747">
        <w:rPr>
          <w:rFonts w:ascii="Roboto Black" w:eastAsia="Roboto Black" w:hAnsi="Roboto Black" w:cs="Roboto Black"/>
          <w:color w:val="000000"/>
          <w:sz w:val="36"/>
          <w:szCs w:val="36"/>
          <w:lang w:val="en-US"/>
        </w:rPr>
        <w:t>C</w:t>
      </w:r>
      <w:r w:rsidRPr="00D51747">
        <w:rPr>
          <w:rFonts w:ascii="Roboto Black" w:eastAsia="Roboto Black" w:hAnsi="Roboto Black" w:cs="Roboto Black"/>
          <w:color w:val="000000"/>
          <w:sz w:val="36"/>
          <w:szCs w:val="36"/>
          <w:lang w:val="en-US"/>
        </w:rPr>
        <w:t>oncacaf</w:t>
      </w:r>
      <w:r w:rsidR="007B2073" w:rsidRPr="00D51747">
        <w:rPr>
          <w:rFonts w:ascii="Roboto Black" w:eastAsia="Roboto Black" w:hAnsi="Roboto Black" w:cs="Roboto Black"/>
          <w:color w:val="000000"/>
          <w:sz w:val="36"/>
          <w:szCs w:val="36"/>
          <w:lang w:val="en-US"/>
        </w:rPr>
        <w:t xml:space="preserve"> Nations League 2022-23</w:t>
      </w:r>
      <w:bookmarkStart w:id="1" w:name="_zc3hc3fhfntw" w:colFirst="0" w:colLast="0"/>
      <w:bookmarkEnd w:id="1"/>
    </w:p>
    <w:p w14:paraId="089935D3" w14:textId="77777777" w:rsidR="000C6557" w:rsidRDefault="007B2073">
      <w:pPr>
        <w:spacing w:before="200"/>
        <w:jc w:val="both"/>
        <w:rPr>
          <w:rFonts w:ascii="Roboto Black" w:eastAsia="Roboto Black" w:hAnsi="Roboto Black" w:cs="Roboto Black"/>
          <w:sz w:val="52"/>
          <w:szCs w:val="52"/>
          <w:shd w:val="clear" w:color="auto" w:fill="D9D9D9"/>
        </w:rPr>
      </w:pPr>
      <w:r>
        <w:rPr>
          <w:rFonts w:ascii="Calibri" w:eastAsia="Calibri" w:hAnsi="Calibri" w:cs="Calibri"/>
          <w:b/>
          <w:noProof/>
          <w:color w:val="7F7F7F"/>
          <w:sz w:val="52"/>
          <w:szCs w:val="52"/>
          <w:shd w:val="clear" w:color="auto" w:fill="D9D9D9"/>
        </w:rPr>
        <w:drawing>
          <wp:inline distT="114300" distB="114300" distL="114300" distR="114300" wp14:anchorId="1A0AE35F" wp14:editId="2EC17586">
            <wp:extent cx="360000" cy="364138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228BA">
        <w:rPr>
          <w:rFonts w:ascii="Roboto Black" w:eastAsia="Roboto Black" w:hAnsi="Roboto Black" w:cs="Roboto Black"/>
          <w:color w:val="000000" w:themeColor="text1"/>
          <w:sz w:val="52"/>
          <w:szCs w:val="52"/>
          <w:shd w:val="clear" w:color="auto" w:fill="D9D9D9"/>
        </w:rPr>
        <w:t>Panamá - Canadá</w:t>
      </w:r>
      <w:r>
        <w:rPr>
          <w:rFonts w:ascii="Calibri" w:eastAsia="Calibri" w:hAnsi="Calibri" w:cs="Calibri"/>
          <w:b/>
          <w:noProof/>
          <w:color w:val="7F7F7F"/>
          <w:sz w:val="52"/>
          <w:szCs w:val="52"/>
          <w:shd w:val="clear" w:color="auto" w:fill="D9D9D9"/>
        </w:rPr>
        <w:drawing>
          <wp:inline distT="114300" distB="114300" distL="114300" distR="114300" wp14:anchorId="4EC6707E" wp14:editId="2DD6714F">
            <wp:extent cx="360000" cy="364138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4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B28AA8" w14:textId="77777777" w:rsidR="000C6557" w:rsidRDefault="007B2073">
      <w:pPr>
        <w:spacing w:after="200"/>
        <w:jc w:val="both"/>
        <w:rPr>
          <w:rFonts w:ascii="Roboto Black" w:eastAsia="Roboto Black" w:hAnsi="Roboto Black" w:cs="Roboto Black"/>
          <w:color w:val="FFFFFF"/>
          <w:sz w:val="38"/>
          <w:szCs w:val="38"/>
          <w:highlight w:val="black"/>
        </w:rPr>
      </w:pPr>
      <w:r>
        <w:rPr>
          <w:rFonts w:ascii="Roboto Light" w:eastAsia="Roboto Light" w:hAnsi="Roboto Light" w:cs="Roboto Light"/>
          <w:sz w:val="24"/>
          <w:szCs w:val="24"/>
        </w:rPr>
        <w:t>15/JUN - Allegiant Stadium, Las Vegas | SEMIFINAL</w:t>
      </w:r>
    </w:p>
    <w:p w14:paraId="747E5945" w14:textId="58E9175F" w:rsidR="000C6557" w:rsidRPr="000E723D" w:rsidRDefault="00D90B39" w:rsidP="0041007C">
      <w:pPr>
        <w:pStyle w:val="Heading3"/>
        <w:shd w:val="clear" w:color="auto" w:fill="FFFFFF"/>
        <w:spacing w:before="200"/>
        <w:ind w:right="165"/>
        <w:jc w:val="center"/>
        <w:rPr>
          <w:rFonts w:ascii="Roboto" w:eastAsia="Roboto" w:hAnsi="Roboto" w:cs="Roboto"/>
          <w:sz w:val="30"/>
          <w:szCs w:val="30"/>
          <w:lang w:val="es-ES"/>
        </w:rPr>
      </w:pPr>
      <w:bookmarkStart w:id="2" w:name="_ntwj253bqgki" w:colFirst="0" w:colLast="0"/>
      <w:bookmarkEnd w:id="2"/>
      <w:r w:rsidRPr="000E723D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s-ES"/>
        </w:rPr>
        <w:t xml:space="preserve">SERIE HISTÓRICA </w:t>
      </w:r>
      <w:r w:rsidR="007B2073" w:rsidRPr="000E723D">
        <w:rPr>
          <w:rFonts w:ascii="Roboto Black" w:eastAsia="Roboto Black" w:hAnsi="Roboto Black" w:cs="Roboto Black"/>
          <w:color w:val="FFFFFF"/>
          <w:sz w:val="38"/>
          <w:szCs w:val="38"/>
          <w:highlight w:val="black"/>
          <w:lang w:val="es-ES"/>
        </w:rPr>
        <w:t>PANAMÁ vs. CANADÁ</w:t>
      </w:r>
    </w:p>
    <w:p w14:paraId="220FE5B1" w14:textId="60344FEE" w:rsidR="000C6557" w:rsidRDefault="00A20C9C">
      <w:pPr>
        <w:jc w:val="both"/>
        <w:rPr>
          <w:rFonts w:ascii="Roboto" w:eastAsia="Roboto" w:hAnsi="Roboto" w:cs="Roboto"/>
          <w:sz w:val="23"/>
          <w:szCs w:val="23"/>
          <w:lang w:val="es-ES"/>
        </w:rPr>
      </w:pPr>
      <w:bookmarkStart w:id="3" w:name="_entgucdrz583" w:colFirst="0" w:colLast="0"/>
      <w:bookmarkEnd w:id="3"/>
      <w:r>
        <w:rPr>
          <w:rFonts w:ascii="Roboto" w:eastAsia="Roboto" w:hAnsi="Roboto" w:cs="Roboto"/>
          <w:sz w:val="23"/>
          <w:szCs w:val="23"/>
          <w:lang w:val="es-ES"/>
        </w:rPr>
        <w:t xml:space="preserve">Canadá aventaja la serie histórica contra Panamá en 12 partidos con 4 triunfos, 6 empates y 2 derrotas GF-12 GC-8 </w:t>
      </w:r>
    </w:p>
    <w:p w14:paraId="51EB344D" w14:textId="1E4BBB98" w:rsidR="00A20C9C" w:rsidRDefault="00A20C9C">
      <w:pPr>
        <w:jc w:val="both"/>
        <w:rPr>
          <w:rFonts w:ascii="Roboto" w:eastAsia="Roboto" w:hAnsi="Roboto" w:cs="Roboto"/>
          <w:sz w:val="23"/>
          <w:szCs w:val="23"/>
          <w:lang w:val="es-ES"/>
        </w:rPr>
      </w:pPr>
      <w:r>
        <w:rPr>
          <w:rFonts w:ascii="Roboto" w:eastAsia="Roboto" w:hAnsi="Roboto" w:cs="Roboto"/>
          <w:sz w:val="23"/>
          <w:szCs w:val="23"/>
          <w:lang w:val="es-ES"/>
        </w:rPr>
        <w:br/>
        <w:t xml:space="preserve">En las clasificatorias de Concacaf para la Copa Mundial de la FIFA Canadá ha ganado 4 partidos, empató y perdió 2 con GF-9 GC-5 </w:t>
      </w:r>
    </w:p>
    <w:p w14:paraId="4CFC3140" w14:textId="501E08EA" w:rsidR="00CF2834" w:rsidRDefault="00CF2834" w:rsidP="00CF28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75"/>
        <w:ind w:right="19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sz w:val="23"/>
          <w:szCs w:val="23"/>
          <w:lang w:val="es-ES"/>
        </w:rPr>
        <w:br/>
      </w:r>
      <w:r>
        <w:rPr>
          <w:rFonts w:ascii="Roboto" w:eastAsia="Roboto" w:hAnsi="Roboto" w:cs="Roboto"/>
          <w:b/>
        </w:rPr>
        <w:t>El 67% de los partidos entre ambos equipos fueron en las clasificatorias de Concacaf para la Copa Mundial de la FIFA</w:t>
      </w:r>
      <w:r>
        <w:rPr>
          <w:rFonts w:ascii="Roboto Light" w:eastAsia="Roboto Light" w:hAnsi="Roboto Light" w:cs="Roboto Light"/>
        </w:rPr>
        <w:t xml:space="preserve"> (8 de 12). Panamá está invicto jugando de local vs. Canadá en 4 partidos (2-G-2-E). Canadá no marcó goles como visitante vs. Panamá. El 100% de los triunfos (4 victorias) y tantos (9) canadienses fueron de local.</w:t>
      </w:r>
    </w:p>
    <w:p w14:paraId="766EC140" w14:textId="0EB5E57A" w:rsidR="00A20C9C" w:rsidRDefault="00A20C9C">
      <w:pPr>
        <w:jc w:val="both"/>
        <w:rPr>
          <w:rFonts w:ascii="Roboto" w:eastAsia="Roboto" w:hAnsi="Roboto" w:cs="Roboto"/>
          <w:sz w:val="23"/>
          <w:szCs w:val="23"/>
          <w:lang w:val="es-ES"/>
        </w:rPr>
      </w:pPr>
      <w:r>
        <w:rPr>
          <w:rFonts w:ascii="Roboto" w:eastAsia="Roboto" w:hAnsi="Roboto" w:cs="Roboto"/>
          <w:sz w:val="23"/>
          <w:szCs w:val="23"/>
          <w:lang w:val="es-ES"/>
        </w:rPr>
        <w:br/>
        <w:t xml:space="preserve">En dos partidos en la Copa Oro Concacaf, Canadá ganó 1 y empató 1 con un gol a favor y uno en contra. </w:t>
      </w:r>
    </w:p>
    <w:p w14:paraId="4497B4DA" w14:textId="7E47334E" w:rsidR="00A20C9C" w:rsidRDefault="00A20C9C">
      <w:pPr>
        <w:jc w:val="both"/>
        <w:rPr>
          <w:rFonts w:ascii="Roboto" w:eastAsia="Roboto" w:hAnsi="Roboto" w:cs="Roboto"/>
          <w:sz w:val="23"/>
          <w:szCs w:val="23"/>
          <w:lang w:val="es-ES"/>
        </w:rPr>
      </w:pPr>
    </w:p>
    <w:p w14:paraId="65FA655F" w14:textId="6AAB249B" w:rsidR="000C6557" w:rsidRDefault="007B20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75"/>
        <w:ind w:right="19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Panamá </w:t>
      </w:r>
      <w:r w:rsidR="00096C3A">
        <w:rPr>
          <w:rFonts w:ascii="Roboto" w:eastAsia="Roboto" w:hAnsi="Roboto" w:cs="Roboto"/>
          <w:b/>
        </w:rPr>
        <w:t xml:space="preserve">ganó </w:t>
      </w:r>
      <w:r>
        <w:rPr>
          <w:rFonts w:ascii="Roboto" w:eastAsia="Roboto" w:hAnsi="Roboto" w:cs="Roboto"/>
          <w:b/>
        </w:rPr>
        <w:t xml:space="preserve">el último </w:t>
      </w:r>
      <w:r w:rsidR="00096C3A">
        <w:rPr>
          <w:rFonts w:ascii="Roboto" w:eastAsia="Roboto" w:hAnsi="Roboto" w:cs="Roboto"/>
          <w:b/>
        </w:rPr>
        <w:t>partido</w:t>
      </w:r>
      <w:r>
        <w:rPr>
          <w:rFonts w:ascii="Roboto" w:eastAsia="Roboto" w:hAnsi="Roboto" w:cs="Roboto"/>
          <w:b/>
        </w:rPr>
        <w:t xml:space="preserve"> </w:t>
      </w:r>
      <w:r w:rsidR="00096C3A">
        <w:rPr>
          <w:rFonts w:ascii="Roboto" w:eastAsia="Roboto" w:hAnsi="Roboto" w:cs="Roboto"/>
          <w:b/>
        </w:rPr>
        <w:t>vs.</w:t>
      </w:r>
      <w:r>
        <w:rPr>
          <w:rFonts w:ascii="Roboto" w:eastAsia="Roboto" w:hAnsi="Roboto" w:cs="Roboto"/>
          <w:b/>
        </w:rPr>
        <w:t xml:space="preserve"> Canadá </w:t>
      </w:r>
      <w:r>
        <w:rPr>
          <w:rFonts w:ascii="Roboto Light" w:eastAsia="Roboto Light" w:hAnsi="Roboto Light" w:cs="Roboto Light"/>
        </w:rPr>
        <w:t xml:space="preserve"> 1-0 con gol de Gabriel Torres,  en la </w:t>
      </w:r>
      <w:r w:rsidR="00096C3A">
        <w:rPr>
          <w:rFonts w:ascii="Roboto Light" w:eastAsia="Roboto Light" w:hAnsi="Roboto Light" w:cs="Roboto Light"/>
        </w:rPr>
        <w:t>Octogonal</w:t>
      </w:r>
      <w:r>
        <w:rPr>
          <w:rFonts w:ascii="Roboto Light" w:eastAsia="Roboto Light" w:hAnsi="Roboto Light" w:cs="Roboto Light"/>
        </w:rPr>
        <w:t xml:space="preserve"> </w:t>
      </w:r>
      <w:r w:rsidR="00096C3A">
        <w:rPr>
          <w:rFonts w:ascii="Roboto Light" w:eastAsia="Roboto Light" w:hAnsi="Roboto Light" w:cs="Roboto Light"/>
        </w:rPr>
        <w:t>de las clasificatorias de Concacaf</w:t>
      </w:r>
      <w:r>
        <w:rPr>
          <w:rFonts w:ascii="Roboto Light" w:eastAsia="Roboto Light" w:hAnsi="Roboto Light" w:cs="Roboto Light"/>
        </w:rPr>
        <w:t xml:space="preserve"> para la Copa del Mundo de la FIFA Qatar 2022, en el estadio Rommel Fernández de la Ciudad de Panamá (30-MAR-2022).</w:t>
      </w:r>
    </w:p>
    <w:p w14:paraId="520FD9B5" w14:textId="2C1F38CC" w:rsidR="000C6557" w:rsidRDefault="007B20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75"/>
        <w:ind w:right="19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La última victoria de Canadá </w:t>
      </w:r>
      <w:r w:rsidR="00096C3A">
        <w:rPr>
          <w:rFonts w:ascii="Roboto" w:eastAsia="Roboto" w:hAnsi="Roboto" w:cs="Roboto"/>
          <w:b/>
        </w:rPr>
        <w:t>vs.</w:t>
      </w:r>
      <w:r>
        <w:rPr>
          <w:rFonts w:ascii="Roboto" w:eastAsia="Roboto" w:hAnsi="Roboto" w:cs="Roboto"/>
          <w:b/>
        </w:rPr>
        <w:t xml:space="preserve"> Panamá </w:t>
      </w:r>
      <w:r w:rsidR="00096C3A">
        <w:rPr>
          <w:rFonts w:ascii="Roboto" w:eastAsia="Roboto" w:hAnsi="Roboto" w:cs="Roboto"/>
          <w:b/>
        </w:rPr>
        <w:t>fue</w:t>
      </w:r>
      <w:r>
        <w:rPr>
          <w:rFonts w:ascii="Roboto Light" w:eastAsia="Roboto Light" w:hAnsi="Roboto Light" w:cs="Roboto Light"/>
        </w:rPr>
        <w:t xml:space="preserve"> 4-1 (</w:t>
      </w:r>
      <w:r w:rsidR="00096C3A">
        <w:rPr>
          <w:rFonts w:ascii="Roboto Light" w:eastAsia="Roboto Light" w:hAnsi="Roboto Light" w:cs="Roboto Light"/>
        </w:rPr>
        <w:t xml:space="preserve">gol en contra de </w:t>
      </w:r>
      <w:r>
        <w:rPr>
          <w:rFonts w:ascii="Roboto Light" w:eastAsia="Roboto Light" w:hAnsi="Roboto Light" w:cs="Roboto Light"/>
        </w:rPr>
        <w:t>Michael Murillo, Alphonso Davies, Tajon Buchanan y Jonathan David; Rolando Blackburn</w:t>
      </w:r>
      <w:r w:rsidR="00096C3A">
        <w:rPr>
          <w:rFonts w:ascii="Roboto Light" w:eastAsia="Roboto Light" w:hAnsi="Roboto Light" w:cs="Roboto Light"/>
        </w:rPr>
        <w:t xml:space="preserve"> para Panamá</w:t>
      </w:r>
      <w:r>
        <w:rPr>
          <w:rFonts w:ascii="Roboto Light" w:eastAsia="Roboto Light" w:hAnsi="Roboto Light" w:cs="Roboto Light"/>
        </w:rPr>
        <w:t>) en la</w:t>
      </w:r>
      <w:r w:rsidR="00096C3A">
        <w:rPr>
          <w:rFonts w:ascii="Roboto Light" w:eastAsia="Roboto Light" w:hAnsi="Roboto Light" w:cs="Roboto Light"/>
        </w:rPr>
        <w:t xml:space="preserve"> Octogonal</w:t>
      </w:r>
      <w:r>
        <w:rPr>
          <w:rFonts w:ascii="Roboto Light" w:eastAsia="Roboto Light" w:hAnsi="Roboto Light" w:cs="Roboto Light"/>
        </w:rPr>
        <w:t xml:space="preserve"> </w:t>
      </w:r>
      <w:r w:rsidR="00096C3A">
        <w:rPr>
          <w:rFonts w:ascii="Roboto Light" w:eastAsia="Roboto Light" w:hAnsi="Roboto Light" w:cs="Roboto Light"/>
        </w:rPr>
        <w:t xml:space="preserve">de las clasificatorias de Concacaf para la Copa Mundial de la FIFA Qatar </w:t>
      </w:r>
      <w:r>
        <w:rPr>
          <w:rFonts w:ascii="Roboto Light" w:eastAsia="Roboto Light" w:hAnsi="Roboto Light" w:cs="Roboto Light"/>
        </w:rPr>
        <w:t>en el BMO Field de Toronto, OH (13-OCT-2021).</w:t>
      </w:r>
    </w:p>
    <w:p w14:paraId="71EEDBBF" w14:textId="1FC13D43" w:rsidR="000C6557" w:rsidRDefault="007B20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75"/>
        <w:ind w:right="19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La primera victoria de Panamá </w:t>
      </w:r>
      <w:r w:rsidR="002B0E59">
        <w:rPr>
          <w:rFonts w:ascii="Roboto" w:eastAsia="Roboto" w:hAnsi="Roboto" w:cs="Roboto"/>
          <w:b/>
        </w:rPr>
        <w:t xml:space="preserve">vs. </w:t>
      </w:r>
      <w:r>
        <w:rPr>
          <w:rFonts w:ascii="Roboto" w:eastAsia="Roboto" w:hAnsi="Roboto" w:cs="Roboto"/>
          <w:b/>
        </w:rPr>
        <w:t xml:space="preserve">Canadá fue </w:t>
      </w:r>
      <w:r w:rsidR="002B0E59">
        <w:rPr>
          <w:rFonts w:ascii="Roboto" w:eastAsia="Roboto" w:hAnsi="Roboto" w:cs="Roboto"/>
          <w:b/>
        </w:rPr>
        <w:t xml:space="preserve">en </w:t>
      </w:r>
      <w:r>
        <w:rPr>
          <w:rFonts w:ascii="Roboto" w:eastAsia="Roboto" w:hAnsi="Roboto" w:cs="Roboto"/>
          <w:b/>
        </w:rPr>
        <w:t>las clasificatorias</w:t>
      </w:r>
      <w:r w:rsidR="002B0E59">
        <w:rPr>
          <w:rFonts w:ascii="Roboto" w:eastAsia="Roboto" w:hAnsi="Roboto" w:cs="Roboto"/>
          <w:b/>
        </w:rPr>
        <w:t xml:space="preserve"> de Concacaf para la Copa Mundial de la FIFA</w:t>
      </w:r>
      <w:r>
        <w:rPr>
          <w:rFonts w:ascii="Roboto" w:eastAsia="Roboto" w:hAnsi="Roboto" w:cs="Roboto"/>
          <w:b/>
        </w:rPr>
        <w:t xml:space="preserve"> Brasil 2014</w:t>
      </w:r>
      <w:r>
        <w:rPr>
          <w:rFonts w:ascii="Roboto Light" w:eastAsia="Roboto Light" w:hAnsi="Roboto Light" w:cs="Roboto Light"/>
        </w:rPr>
        <w:t>: 2-0 (</w:t>
      </w:r>
      <w:r w:rsidR="002B0E59">
        <w:rPr>
          <w:rFonts w:ascii="Roboto Light" w:eastAsia="Roboto Light" w:hAnsi="Roboto Light" w:cs="Roboto Light"/>
        </w:rPr>
        <w:t xml:space="preserve">goles de </w:t>
      </w:r>
      <w:r>
        <w:rPr>
          <w:rFonts w:ascii="Roboto Light" w:eastAsia="Roboto Light" w:hAnsi="Roboto Light" w:cs="Roboto Light"/>
        </w:rPr>
        <w:t>Rolando Blackburn y Blas Pérez), Grupo 3 en el estadio Rommel Fernández de la Ciudad de Panamá (11-SEP-2012).</w:t>
      </w:r>
    </w:p>
    <w:p w14:paraId="589962A7" w14:textId="7002D09B" w:rsidR="000C6557" w:rsidRPr="00D67B64" w:rsidRDefault="002B0E59" w:rsidP="00D67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75"/>
        <w:ind w:right="19"/>
        <w:jc w:val="both"/>
        <w:rPr>
          <w:rFonts w:ascii="Roboto Light" w:eastAsia="Roboto Light" w:hAnsi="Roboto Light" w:cs="Roboto Light"/>
          <w:highlight w:val="yellow"/>
        </w:rPr>
      </w:pPr>
      <w:r>
        <w:rPr>
          <w:rFonts w:ascii="Roboto" w:eastAsia="Roboto" w:hAnsi="Roboto" w:cs="Roboto"/>
          <w:b/>
          <w:color w:val="000000"/>
        </w:rPr>
        <w:t xml:space="preserve">La </w:t>
      </w:r>
      <w:r w:rsidR="007B2073">
        <w:rPr>
          <w:rFonts w:ascii="Roboto" w:eastAsia="Roboto" w:hAnsi="Roboto" w:cs="Roboto"/>
          <w:b/>
          <w:color w:val="000000"/>
        </w:rPr>
        <w:t xml:space="preserve">última vez </w:t>
      </w:r>
      <w:r>
        <w:rPr>
          <w:rFonts w:ascii="Roboto" w:eastAsia="Roboto" w:hAnsi="Roboto" w:cs="Roboto"/>
          <w:b/>
          <w:color w:val="000000"/>
        </w:rPr>
        <w:t xml:space="preserve">que se enfrentaron empataron 0-0 </w:t>
      </w:r>
      <w:r w:rsidR="007B2073">
        <w:rPr>
          <w:rFonts w:ascii="Roboto" w:eastAsia="Roboto" w:hAnsi="Roboto" w:cs="Roboto"/>
          <w:b/>
          <w:color w:val="000000"/>
        </w:rPr>
        <w:t>en</w:t>
      </w:r>
      <w:r>
        <w:rPr>
          <w:rFonts w:ascii="Roboto" w:eastAsia="Roboto" w:hAnsi="Roboto" w:cs="Roboto"/>
          <w:b/>
          <w:color w:val="000000"/>
        </w:rPr>
        <w:t xml:space="preserve"> un</w:t>
      </w:r>
      <w:r w:rsidR="007B2073">
        <w:rPr>
          <w:rFonts w:ascii="Roboto" w:eastAsia="Roboto" w:hAnsi="Roboto" w:cs="Roboto"/>
          <w:b/>
          <w:color w:val="000000"/>
        </w:rPr>
        <w:t xml:space="preserve"> Amistoso Internacional </w:t>
      </w:r>
      <w:r w:rsidR="007B2073">
        <w:rPr>
          <w:rFonts w:ascii="Roboto Light" w:eastAsia="Roboto Light" w:hAnsi="Roboto Light" w:cs="Roboto Light"/>
          <w:color w:val="000000"/>
        </w:rPr>
        <w:t xml:space="preserve">del 18 de noviembre de 2014, 0-0 en el estadio Rommel Fernández de la Ciudad de Panamá. Además, </w:t>
      </w:r>
      <w:r w:rsidR="007B2073">
        <w:rPr>
          <w:rFonts w:ascii="Roboto Light" w:eastAsia="Roboto Light" w:hAnsi="Roboto Light" w:cs="Roboto Light"/>
          <w:color w:val="000000"/>
        </w:rPr>
        <w:lastRenderedPageBreak/>
        <w:t xml:space="preserve">empataron en 2 Amistosos Internacionales (2-2 en 2008, y 0-0 en 2014) y en dos </w:t>
      </w:r>
      <w:r>
        <w:rPr>
          <w:rFonts w:ascii="Roboto Light" w:eastAsia="Roboto Light" w:hAnsi="Roboto Light" w:cs="Roboto Light"/>
          <w:color w:val="000000"/>
        </w:rPr>
        <w:t>oportunidades</w:t>
      </w:r>
      <w:r w:rsidR="007B2073">
        <w:rPr>
          <w:rFonts w:ascii="Roboto Light" w:eastAsia="Roboto Light" w:hAnsi="Roboto Light" w:cs="Roboto Light"/>
          <w:color w:val="000000"/>
        </w:rPr>
        <w:t xml:space="preserve"> en la Copa Oro (1-1, en el Grupo C de 2011, y 0-0 en el Grupo A de 2013).</w:t>
      </w:r>
    </w:p>
    <w:p w14:paraId="57454B4B" w14:textId="77777777" w:rsidR="000C6557" w:rsidRDefault="000C6557">
      <w:pPr>
        <w:pStyle w:val="Title"/>
        <w:spacing w:line="240" w:lineRule="auto"/>
        <w:jc w:val="both"/>
        <w:rPr>
          <w:rFonts w:ascii="Roboto" w:eastAsia="Roboto" w:hAnsi="Roboto" w:cs="Roboto"/>
          <w:b/>
          <w:color w:val="222222"/>
          <w:sz w:val="36"/>
          <w:szCs w:val="36"/>
        </w:rPr>
      </w:pPr>
      <w:bookmarkStart w:id="4" w:name="_58zogcmylva9" w:colFirst="0" w:colLast="0"/>
      <w:bookmarkEnd w:id="4"/>
    </w:p>
    <w:p w14:paraId="18666513" w14:textId="77777777" w:rsidR="000C6557" w:rsidRDefault="007B2073">
      <w:pPr>
        <w:pStyle w:val="Title"/>
        <w:spacing w:line="240" w:lineRule="auto"/>
        <w:jc w:val="both"/>
        <w:rPr>
          <w:rFonts w:ascii="Roboto" w:eastAsia="Roboto" w:hAnsi="Roboto" w:cs="Roboto"/>
          <w:b/>
          <w:color w:val="222222"/>
          <w:sz w:val="36"/>
          <w:szCs w:val="36"/>
        </w:rPr>
      </w:pPr>
      <w:bookmarkStart w:id="5" w:name="_o3wr81ax27if" w:colFirst="0" w:colLast="0"/>
      <w:bookmarkEnd w:id="5"/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16C5ADE2" wp14:editId="38AC63D6">
            <wp:extent cx="252000" cy="254880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color w:val="222222"/>
          <w:sz w:val="36"/>
          <w:szCs w:val="36"/>
        </w:rPr>
        <w:t>Panamá (PAN)</w:t>
      </w:r>
    </w:p>
    <w:p w14:paraId="2B4041CD" w14:textId="1CD75EFC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5B093A">
        <w:rPr>
          <w:rFonts w:ascii="Roboto" w:eastAsia="Roboto" w:hAnsi="Roboto" w:cs="Roboto"/>
          <w:b/>
        </w:rPr>
        <w:t xml:space="preserve">en </w:t>
      </w:r>
      <w:r>
        <w:rPr>
          <w:rFonts w:ascii="Roboto" w:eastAsia="Roboto" w:hAnsi="Roboto" w:cs="Roboto"/>
          <w:b/>
        </w:rPr>
        <w:t xml:space="preserve">CNL: </w:t>
      </w:r>
      <w:r>
        <w:rPr>
          <w:rFonts w:ascii="Roboto Light" w:eastAsia="Roboto Light" w:hAnsi="Roboto Light" w:cs="Roboto Light"/>
        </w:rPr>
        <w:t>J-8 G-4 E-1 P-3 (GF-13 GC-9). Total: 54% de efectividad.</w:t>
      </w:r>
    </w:p>
    <w:p w14:paraId="5B291C47" w14:textId="5AE895AB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5B093A">
        <w:rPr>
          <w:rFonts w:ascii="Roboto" w:eastAsia="Roboto" w:hAnsi="Roboto" w:cs="Roboto"/>
          <w:b/>
        </w:rPr>
        <w:t xml:space="preserve">en </w:t>
      </w:r>
      <w:r>
        <w:rPr>
          <w:rFonts w:ascii="Roboto" w:eastAsia="Roboto" w:hAnsi="Roboto" w:cs="Roboto"/>
          <w:b/>
        </w:rPr>
        <w:t xml:space="preserve">CNL 2022/23: </w:t>
      </w:r>
      <w:r>
        <w:rPr>
          <w:rFonts w:ascii="Roboto Light" w:eastAsia="Roboto Light" w:hAnsi="Roboto Light" w:cs="Roboto Light"/>
        </w:rPr>
        <w:t>J-4 G-3 E-1 P-0 (GF-8 GC-0).</w:t>
      </w:r>
    </w:p>
    <w:p w14:paraId="740C8F81" w14:textId="3D90F058" w:rsidR="005B093A" w:rsidRDefault="005B093A" w:rsidP="005B093A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Panamá por edición en CNL:</w:t>
      </w:r>
      <w:r>
        <w:rPr>
          <w:rFonts w:ascii="Roboto Light" w:eastAsia="Roboto Light" w:hAnsi="Roboto Light" w:cs="Roboto Light"/>
        </w:rPr>
        <w:t xml:space="preserve"> 2019/20 (Liga A), 2022/23 (Liga A - Clasificado a semifinales), 2023/24 (Liga A). </w:t>
      </w:r>
    </w:p>
    <w:p w14:paraId="532EC295" w14:textId="6B9FB40F" w:rsidR="000C6557" w:rsidRDefault="005B093A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</w:t>
      </w:r>
      <w:r w:rsidR="007B2073">
        <w:rPr>
          <w:rFonts w:ascii="Roboto" w:eastAsia="Roboto" w:hAnsi="Roboto" w:cs="Roboto"/>
          <w:b/>
        </w:rPr>
        <w:t xml:space="preserve">en CNL: </w:t>
      </w:r>
      <w:r w:rsidR="007B2073">
        <w:rPr>
          <w:rFonts w:ascii="Roboto Light" w:eastAsia="Roboto Light" w:hAnsi="Roboto Light" w:cs="Roboto Light"/>
        </w:rPr>
        <w:t>Gabriel Torres (3), Édgar Bárcenas (2), Fidel Escobar (1), José Fajardo, Adalberto Carrasquilla, Ismael Díaz, Cecilio Waterman, Rolando Blackburn.</w:t>
      </w:r>
    </w:p>
    <w:p w14:paraId="43EBB275" w14:textId="065458D9" w:rsidR="000C6557" w:rsidRDefault="005B093A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Líder de asistencias </w:t>
      </w:r>
      <w:r w:rsidR="007B2073">
        <w:rPr>
          <w:rFonts w:ascii="Roboto" w:eastAsia="Roboto" w:hAnsi="Roboto" w:cs="Roboto"/>
          <w:b/>
        </w:rPr>
        <w:t xml:space="preserve">CNL: </w:t>
      </w:r>
      <w:r w:rsidR="007B2073">
        <w:rPr>
          <w:rFonts w:ascii="Roboto Light" w:eastAsia="Roboto Light" w:hAnsi="Roboto Light" w:cs="Roboto Light"/>
        </w:rPr>
        <w:t>Alberto Quintero (3), Édgar Bárcenas (2), Freddy Góndola (1), Ismael Díaz.</w:t>
      </w:r>
    </w:p>
    <w:p w14:paraId="442A14A9" w14:textId="4C0CBC9E" w:rsidR="000C6557" w:rsidRDefault="005B093A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Jugadores con </w:t>
      </w:r>
      <w:r w:rsidR="007B2073">
        <w:rPr>
          <w:rFonts w:ascii="Roboto" w:eastAsia="Roboto" w:hAnsi="Roboto" w:cs="Roboto"/>
          <w:b/>
        </w:rPr>
        <w:t xml:space="preserve">participación </w:t>
      </w:r>
      <w:r>
        <w:rPr>
          <w:rFonts w:ascii="Roboto" w:eastAsia="Roboto" w:hAnsi="Roboto" w:cs="Roboto"/>
          <w:b/>
        </w:rPr>
        <w:t>en</w:t>
      </w:r>
      <w:r w:rsidR="007B2073">
        <w:rPr>
          <w:rFonts w:ascii="Roboto" w:eastAsia="Roboto" w:hAnsi="Roboto" w:cs="Roboto"/>
          <w:b/>
        </w:rPr>
        <w:t xml:space="preserve"> gol en </w:t>
      </w:r>
      <w:r>
        <w:rPr>
          <w:rFonts w:ascii="Roboto" w:eastAsia="Roboto" w:hAnsi="Roboto" w:cs="Roboto"/>
          <w:b/>
        </w:rPr>
        <w:t xml:space="preserve">la </w:t>
      </w:r>
      <w:r w:rsidR="007B2073">
        <w:rPr>
          <w:rFonts w:ascii="Roboto" w:eastAsia="Roboto" w:hAnsi="Roboto" w:cs="Roboto"/>
          <w:b/>
        </w:rPr>
        <w:t>CNL:</w:t>
      </w:r>
      <w:r w:rsidR="007B2073">
        <w:rPr>
          <w:rFonts w:ascii="Roboto Light" w:eastAsia="Roboto Light" w:hAnsi="Roboto Light" w:cs="Roboto Light"/>
        </w:rPr>
        <w:t xml:space="preserve"> Édgar Bárcenas (4), Gabriel Torres (3), Alberto Quintero (3).</w:t>
      </w:r>
    </w:p>
    <w:p w14:paraId="1D676F4A" w14:textId="5168966E" w:rsidR="000C6557" w:rsidRDefault="005B093A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Salvadas en</w:t>
      </w:r>
      <w:r w:rsidR="007B2073">
        <w:rPr>
          <w:rFonts w:ascii="Roboto" w:eastAsia="Roboto" w:hAnsi="Roboto" w:cs="Roboto"/>
          <w:b/>
        </w:rPr>
        <w:t xml:space="preserve"> CNL:</w:t>
      </w:r>
      <w:r w:rsidR="007B2073">
        <w:rPr>
          <w:rFonts w:ascii="Roboto Light" w:eastAsia="Roboto Light" w:hAnsi="Roboto Light" w:cs="Roboto Light"/>
        </w:rPr>
        <w:t xml:space="preserve"> (17). Orlando Mosquera (6), José Calderón (6),  Luis Mejía (5).</w:t>
      </w:r>
    </w:p>
    <w:p w14:paraId="3F42FFD4" w14:textId="39AAFD67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Panamá no perdió ni recibió goles en sus 4 </w:t>
      </w:r>
      <w:r w:rsidR="00022FCD">
        <w:rPr>
          <w:rFonts w:ascii="Roboto" w:eastAsia="Roboto" w:hAnsi="Roboto" w:cs="Roboto"/>
          <w:b/>
        </w:rPr>
        <w:t>partidos</w:t>
      </w:r>
      <w:r>
        <w:rPr>
          <w:rFonts w:ascii="Roboto" w:eastAsia="Roboto" w:hAnsi="Roboto" w:cs="Roboto"/>
          <w:b/>
        </w:rPr>
        <w:t xml:space="preserve"> </w:t>
      </w:r>
      <w:r w:rsidR="00022FCD">
        <w:rPr>
          <w:rFonts w:ascii="Roboto" w:eastAsia="Roboto" w:hAnsi="Roboto" w:cs="Roboto"/>
          <w:b/>
        </w:rPr>
        <w:t>d</w:t>
      </w:r>
      <w:r>
        <w:rPr>
          <w:rFonts w:ascii="Roboto" w:eastAsia="Roboto" w:hAnsi="Roboto" w:cs="Roboto"/>
          <w:b/>
        </w:rPr>
        <w:t xml:space="preserve">el Grupo B de la </w:t>
      </w:r>
      <w:r w:rsidR="00022FCD">
        <w:rPr>
          <w:rFonts w:ascii="Roboto" w:eastAsia="Roboto" w:hAnsi="Roboto" w:cs="Roboto"/>
          <w:b/>
        </w:rPr>
        <w:t xml:space="preserve">CNL </w:t>
      </w:r>
      <w:r>
        <w:rPr>
          <w:rFonts w:ascii="Roboto" w:eastAsia="Roboto" w:hAnsi="Roboto" w:cs="Roboto"/>
          <w:b/>
        </w:rPr>
        <w:t>2022/23</w:t>
      </w:r>
      <w:r>
        <w:rPr>
          <w:rFonts w:ascii="Roboto Light" w:eastAsia="Roboto Light" w:hAnsi="Roboto Light" w:cs="Roboto Light"/>
        </w:rPr>
        <w:t xml:space="preserve">: 2-0 vs. Costa Rica (Ismael Díaz y Cecilio Waterman), 5-0 vs. Martinica (Gabriel Torres, </w:t>
      </w:r>
      <w:r w:rsidR="00022FCD">
        <w:rPr>
          <w:rFonts w:ascii="Roboto Light" w:eastAsia="Roboto Light" w:hAnsi="Roboto Light" w:cs="Roboto Light"/>
        </w:rPr>
        <w:t xml:space="preserve">gol en contra de </w:t>
      </w:r>
      <w:r>
        <w:rPr>
          <w:rFonts w:ascii="Roboto Light" w:eastAsia="Roboto Light" w:hAnsi="Roboto Light" w:cs="Roboto Light"/>
        </w:rPr>
        <w:t xml:space="preserve">Karl Vitulin, Fidel Escobar y Édgar Bárcenas x2), 0-0 vs. Martinica y 0-1 vs. Costa Rica (José Fajardo). </w:t>
      </w:r>
    </w:p>
    <w:p w14:paraId="085D2C81" w14:textId="752C705B" w:rsidR="000C6557" w:rsidRDefault="00022FCD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Finalizó en primer lugar del </w:t>
      </w:r>
      <w:r w:rsidR="007B2073">
        <w:rPr>
          <w:rFonts w:ascii="Roboto" w:eastAsia="Roboto" w:hAnsi="Roboto" w:cs="Roboto"/>
          <w:b/>
        </w:rPr>
        <w:t xml:space="preserve">Grupo B </w:t>
      </w:r>
      <w:r>
        <w:rPr>
          <w:rFonts w:ascii="Roboto" w:eastAsia="Roboto" w:hAnsi="Roboto" w:cs="Roboto"/>
          <w:b/>
        </w:rPr>
        <w:t>integrado por Costa Rica y Martinica con</w:t>
      </w:r>
      <w:r w:rsidR="007B2073">
        <w:rPr>
          <w:rFonts w:ascii="Roboto" w:eastAsia="Roboto" w:hAnsi="Roboto" w:cs="Roboto"/>
          <w:b/>
        </w:rPr>
        <w:t xml:space="preserve"> 10 </w:t>
      </w:r>
      <w:r>
        <w:rPr>
          <w:rFonts w:ascii="Roboto" w:eastAsia="Roboto" w:hAnsi="Roboto" w:cs="Roboto"/>
          <w:b/>
        </w:rPr>
        <w:t>puntos</w:t>
      </w:r>
      <w:r w:rsidR="007B2073">
        <w:rPr>
          <w:rFonts w:ascii="Roboto" w:eastAsia="Roboto" w:hAnsi="Roboto" w:cs="Roboto"/>
          <w:b/>
        </w:rPr>
        <w:t xml:space="preserve">  y fue el único seleccionado que </w:t>
      </w:r>
      <w:r>
        <w:rPr>
          <w:rFonts w:ascii="Roboto" w:eastAsia="Roboto" w:hAnsi="Roboto" w:cs="Roboto"/>
          <w:b/>
        </w:rPr>
        <w:t>no encajó goles</w:t>
      </w:r>
      <w:r w:rsidR="007B2073">
        <w:rPr>
          <w:rFonts w:ascii="Roboto" w:eastAsia="Roboto" w:hAnsi="Roboto" w:cs="Roboto"/>
          <w:b/>
        </w:rPr>
        <w:t xml:space="preserve"> </w:t>
      </w:r>
      <w:r>
        <w:rPr>
          <w:rFonts w:ascii="Roboto" w:eastAsia="Roboto" w:hAnsi="Roboto" w:cs="Roboto"/>
          <w:b/>
        </w:rPr>
        <w:t xml:space="preserve">en </w:t>
      </w:r>
      <w:r w:rsidR="007B2073">
        <w:rPr>
          <w:rFonts w:ascii="Roboto" w:eastAsia="Roboto" w:hAnsi="Roboto" w:cs="Roboto"/>
          <w:b/>
        </w:rPr>
        <w:t>la Liga A, B y C.</w:t>
      </w:r>
    </w:p>
    <w:p w14:paraId="79810516" w14:textId="517DB3DD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Gabriel Torres es el único futbolista de Panamá que </w:t>
      </w:r>
      <w:r w:rsidR="000459D5">
        <w:rPr>
          <w:rFonts w:ascii="Roboto" w:eastAsia="Roboto" w:hAnsi="Roboto" w:cs="Roboto"/>
          <w:b/>
        </w:rPr>
        <w:t>ha anotado</w:t>
      </w:r>
      <w:r>
        <w:rPr>
          <w:rFonts w:ascii="Roboto Light" w:eastAsia="Roboto Light" w:hAnsi="Roboto Light" w:cs="Roboto Light"/>
        </w:rPr>
        <w:t xml:space="preserve">  3 goles</w:t>
      </w:r>
      <w:r w:rsidR="000459D5">
        <w:rPr>
          <w:rFonts w:ascii="Roboto Light" w:eastAsia="Roboto Light" w:hAnsi="Roboto Light" w:cs="Roboto Light"/>
        </w:rPr>
        <w:t xml:space="preserve"> en dos ediciones</w:t>
      </w:r>
      <w:r>
        <w:rPr>
          <w:rFonts w:ascii="Roboto Light" w:eastAsia="Roboto Light" w:hAnsi="Roboto Light" w:cs="Roboto Light"/>
        </w:rPr>
        <w:t xml:space="preserve"> (2019/20 y 2022/23).</w:t>
      </w:r>
    </w:p>
    <w:p w14:paraId="65AD0DFB" w14:textId="16F8387D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Édgar Bárcenas</w:t>
      </w:r>
      <w:r>
        <w:rPr>
          <w:rFonts w:ascii="Roboto Light" w:eastAsia="Roboto Light" w:hAnsi="Roboto Light" w:cs="Roboto Light"/>
        </w:rPr>
        <w:t xml:space="preserve"> fue el goleador de Panamá en la CNL 2022/23 (2), </w:t>
      </w:r>
      <w:r w:rsidR="00553D61">
        <w:rPr>
          <w:rFonts w:ascii="Roboto Light" w:eastAsia="Roboto Light" w:hAnsi="Roboto Light" w:cs="Roboto Light"/>
        </w:rPr>
        <w:t>y</w:t>
      </w:r>
      <w:r>
        <w:rPr>
          <w:rFonts w:ascii="Roboto Light" w:eastAsia="Roboto Light" w:hAnsi="Roboto Light" w:cs="Roboto Light"/>
        </w:rPr>
        <w:t xml:space="preserve"> </w:t>
      </w:r>
      <w:r>
        <w:rPr>
          <w:rFonts w:ascii="Roboto" w:eastAsia="Roboto" w:hAnsi="Roboto" w:cs="Roboto"/>
          <w:b/>
        </w:rPr>
        <w:t>Alberto Quintero</w:t>
      </w:r>
      <w:r>
        <w:rPr>
          <w:rFonts w:ascii="Roboto Light" w:eastAsia="Roboto Light" w:hAnsi="Roboto Light" w:cs="Roboto Light"/>
        </w:rPr>
        <w:t xml:space="preserve"> fue el </w:t>
      </w:r>
      <w:r w:rsidR="00553D61">
        <w:rPr>
          <w:rFonts w:ascii="Roboto Light" w:eastAsia="Roboto Light" w:hAnsi="Roboto Light" w:cs="Roboto Light"/>
        </w:rPr>
        <w:t>líder en asistencias con</w:t>
      </w:r>
      <w:r>
        <w:rPr>
          <w:rFonts w:ascii="Roboto Light" w:eastAsia="Roboto Light" w:hAnsi="Roboto Light" w:cs="Roboto Light"/>
        </w:rPr>
        <w:t xml:space="preserve"> (2).</w:t>
      </w:r>
    </w:p>
    <w:p w14:paraId="3AFE5317" w14:textId="277593A0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Ismael Díaz </w:t>
      </w:r>
      <w:r w:rsidR="00553D61">
        <w:rPr>
          <w:rFonts w:ascii="Roboto Light" w:eastAsia="Roboto Light" w:hAnsi="Roboto Light" w:cs="Roboto Light"/>
        </w:rPr>
        <w:t xml:space="preserve">fue el líder en </w:t>
      </w:r>
      <w:r>
        <w:rPr>
          <w:rFonts w:ascii="Roboto Light" w:eastAsia="Roboto Light" w:hAnsi="Roboto Light" w:cs="Roboto Light"/>
        </w:rPr>
        <w:t>remates (6)</w:t>
      </w:r>
      <w:r w:rsidR="00553D61">
        <w:rPr>
          <w:rFonts w:ascii="Roboto Light" w:eastAsia="Roboto Light" w:hAnsi="Roboto Light" w:cs="Roboto Light"/>
        </w:rPr>
        <w:t xml:space="preserve">, </w:t>
      </w:r>
      <w:r>
        <w:rPr>
          <w:rFonts w:ascii="Roboto" w:eastAsia="Roboto" w:hAnsi="Roboto" w:cs="Roboto"/>
          <w:b/>
        </w:rPr>
        <w:t xml:space="preserve"> Aníbal Godoy</w:t>
      </w:r>
      <w:r>
        <w:rPr>
          <w:rFonts w:ascii="Roboto Light" w:eastAsia="Roboto Light" w:hAnsi="Roboto Light" w:cs="Roboto Light"/>
        </w:rPr>
        <w:t xml:space="preserve"> </w:t>
      </w:r>
      <w:r w:rsidR="00553D61">
        <w:rPr>
          <w:rFonts w:ascii="Roboto Light" w:eastAsia="Roboto Light" w:hAnsi="Roboto Light" w:cs="Roboto Light"/>
        </w:rPr>
        <w:t>en</w:t>
      </w:r>
      <w:r>
        <w:rPr>
          <w:rFonts w:ascii="Roboto Light" w:eastAsia="Roboto Light" w:hAnsi="Roboto Light" w:cs="Roboto Light"/>
        </w:rPr>
        <w:t xml:space="preserve"> pases correctos (177)</w:t>
      </w:r>
      <w:r w:rsidR="00553D61">
        <w:rPr>
          <w:rFonts w:ascii="Roboto Light" w:eastAsia="Roboto Light" w:hAnsi="Roboto Light" w:cs="Roboto Light"/>
        </w:rPr>
        <w:t xml:space="preserve"> y</w:t>
      </w:r>
      <w:r>
        <w:rPr>
          <w:rFonts w:ascii="Roboto Light" w:eastAsia="Roboto Light" w:hAnsi="Roboto Light" w:cs="Roboto Light"/>
        </w:rPr>
        <w:t xml:space="preserve"> Cristian Martínez con más balones recuperados </w:t>
      </w:r>
      <w:r w:rsidR="00553D61">
        <w:rPr>
          <w:rFonts w:ascii="Roboto Light" w:eastAsia="Roboto Light" w:hAnsi="Roboto Light" w:cs="Roboto Light"/>
        </w:rPr>
        <w:t>con</w:t>
      </w:r>
      <w:r>
        <w:rPr>
          <w:rFonts w:ascii="Roboto Light" w:eastAsia="Roboto Light" w:hAnsi="Roboto Light" w:cs="Roboto Light"/>
        </w:rPr>
        <w:t xml:space="preserve"> (6). </w:t>
      </w:r>
    </w:p>
    <w:p w14:paraId="49C66B54" w14:textId="77777777" w:rsidR="000C6557" w:rsidRDefault="000C6557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sz w:val="24"/>
          <w:szCs w:val="24"/>
        </w:rPr>
      </w:pPr>
    </w:p>
    <w:p w14:paraId="5C10446A" w14:textId="77777777" w:rsidR="000C6557" w:rsidRDefault="007B2073">
      <w:pPr>
        <w:pStyle w:val="Title"/>
        <w:spacing w:line="240" w:lineRule="auto"/>
        <w:jc w:val="both"/>
        <w:rPr>
          <w:rFonts w:ascii="Roboto" w:eastAsia="Roboto" w:hAnsi="Roboto" w:cs="Roboto"/>
          <w:b/>
          <w:color w:val="222222"/>
          <w:sz w:val="36"/>
          <w:szCs w:val="36"/>
        </w:rPr>
      </w:pPr>
      <w:bookmarkStart w:id="6" w:name="_nzx14kyy7s57" w:colFirst="0" w:colLast="0"/>
      <w:bookmarkEnd w:id="6"/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487ECD14" wp14:editId="438E44EB">
            <wp:extent cx="252000" cy="254897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b/>
          <w:color w:val="222222"/>
          <w:sz w:val="36"/>
          <w:szCs w:val="36"/>
        </w:rPr>
        <w:t>Canadá (CAN)</w:t>
      </w:r>
    </w:p>
    <w:p w14:paraId="771D7A9C" w14:textId="2611F1F3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Récord en CNL:</w:t>
      </w:r>
      <w:r>
        <w:rPr>
          <w:rFonts w:ascii="Roboto Light" w:eastAsia="Roboto Light" w:hAnsi="Roboto Light" w:cs="Roboto Light"/>
        </w:rPr>
        <w:t xml:space="preserve"> J-8 G-6 E-0 P-2. (GF-21 GC-7). Total: 75% de efectividad.</w:t>
      </w:r>
    </w:p>
    <w:p w14:paraId="40F5A649" w14:textId="5EC1A552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2E3504">
        <w:rPr>
          <w:rFonts w:ascii="Roboto" w:eastAsia="Roboto" w:hAnsi="Roboto" w:cs="Roboto"/>
          <w:b/>
        </w:rPr>
        <w:t xml:space="preserve">en </w:t>
      </w:r>
      <w:r>
        <w:rPr>
          <w:rFonts w:ascii="Roboto" w:eastAsia="Roboto" w:hAnsi="Roboto" w:cs="Roboto"/>
          <w:b/>
        </w:rPr>
        <w:t xml:space="preserve">CNL 2022/23: </w:t>
      </w:r>
      <w:r>
        <w:rPr>
          <w:rFonts w:ascii="Roboto Light" w:eastAsia="Roboto Light" w:hAnsi="Roboto Light" w:cs="Roboto Light"/>
        </w:rPr>
        <w:t>J-4 G-3 E-0 P-1 (GF-11 GC-3).</w:t>
      </w:r>
    </w:p>
    <w:p w14:paraId="45F017DA" w14:textId="47CD1A1A" w:rsidR="002E3504" w:rsidRDefault="002E3504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Canadá por edición:</w:t>
      </w:r>
      <w:r>
        <w:rPr>
          <w:rFonts w:ascii="Roboto Light" w:eastAsia="Roboto Light" w:hAnsi="Roboto Light" w:cs="Roboto Light"/>
        </w:rPr>
        <w:t xml:space="preserve"> 2019/20 (Liga A), 2022/23 (Liga A Clasificado a semifinales), 2023/24 (Liga A).</w:t>
      </w:r>
    </w:p>
    <w:p w14:paraId="2AF922DA" w14:textId="37A9631C" w:rsidR="000C6557" w:rsidRDefault="002E3504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lastRenderedPageBreak/>
        <w:t>G</w:t>
      </w:r>
      <w:r w:rsidR="007B2073">
        <w:rPr>
          <w:rFonts w:ascii="Roboto" w:eastAsia="Roboto" w:hAnsi="Roboto" w:cs="Roboto"/>
          <w:b/>
        </w:rPr>
        <w:t xml:space="preserve">oleadores en CNL: </w:t>
      </w:r>
      <w:r w:rsidR="007B2073">
        <w:rPr>
          <w:rFonts w:ascii="Roboto Light" w:eastAsia="Roboto Light" w:hAnsi="Roboto Light" w:cs="Roboto Light"/>
        </w:rPr>
        <w:t>Alphonso Davies (4), Jonathan David (4), Junior Hoilett (3), Cyle Larín (3), Steven Vitoria (2), Lucas Cavallini (2), Jonathan Osorio (2).</w:t>
      </w:r>
    </w:p>
    <w:p w14:paraId="32BAC0FD" w14:textId="30A98FD4" w:rsidR="000C6557" w:rsidRPr="002E3504" w:rsidRDefault="002E3504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  <w:lang w:val="es-ES"/>
        </w:rPr>
      </w:pPr>
      <w:r>
        <w:rPr>
          <w:rFonts w:ascii="Roboto" w:eastAsia="Roboto" w:hAnsi="Roboto" w:cs="Roboto"/>
          <w:b/>
        </w:rPr>
        <w:t>Líder de asistencias en</w:t>
      </w:r>
      <w:r w:rsidR="007B2073" w:rsidRPr="002E3504">
        <w:rPr>
          <w:rFonts w:ascii="Roboto" w:eastAsia="Roboto" w:hAnsi="Roboto" w:cs="Roboto"/>
          <w:b/>
          <w:lang w:val="es-ES"/>
        </w:rPr>
        <w:t xml:space="preserve"> CNL: </w:t>
      </w:r>
      <w:r w:rsidR="007B2073" w:rsidRPr="002E3504">
        <w:rPr>
          <w:rFonts w:ascii="Roboto Light" w:eastAsia="Roboto Light" w:hAnsi="Roboto Light" w:cs="Roboto Light"/>
          <w:lang w:val="es-ES"/>
        </w:rPr>
        <w:t>Jonathan Osorio (4), Jonathan David (3), Richie Laryea (2).</w:t>
      </w:r>
    </w:p>
    <w:p w14:paraId="418A81CD" w14:textId="33A248FA" w:rsidR="000C6557" w:rsidRDefault="002E3504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Jugadores con </w:t>
      </w:r>
      <w:r w:rsidR="007B2073">
        <w:rPr>
          <w:rFonts w:ascii="Roboto" w:eastAsia="Roboto" w:hAnsi="Roboto" w:cs="Roboto"/>
          <w:b/>
        </w:rPr>
        <w:t xml:space="preserve">participación </w:t>
      </w:r>
      <w:r>
        <w:rPr>
          <w:rFonts w:ascii="Roboto" w:eastAsia="Roboto" w:hAnsi="Roboto" w:cs="Roboto"/>
          <w:b/>
        </w:rPr>
        <w:t>en</w:t>
      </w:r>
      <w:r w:rsidR="007B2073">
        <w:rPr>
          <w:rFonts w:ascii="Roboto" w:eastAsia="Roboto" w:hAnsi="Roboto" w:cs="Roboto"/>
          <w:b/>
        </w:rPr>
        <w:t xml:space="preserve"> gol  en </w:t>
      </w:r>
      <w:r>
        <w:rPr>
          <w:rFonts w:ascii="Roboto" w:eastAsia="Roboto" w:hAnsi="Roboto" w:cs="Roboto"/>
          <w:b/>
        </w:rPr>
        <w:t xml:space="preserve">la </w:t>
      </w:r>
      <w:r w:rsidR="007B2073">
        <w:rPr>
          <w:rFonts w:ascii="Roboto" w:eastAsia="Roboto" w:hAnsi="Roboto" w:cs="Roboto"/>
          <w:b/>
        </w:rPr>
        <w:t>CNL:</w:t>
      </w:r>
      <w:r w:rsidR="007B2073">
        <w:rPr>
          <w:rFonts w:ascii="Roboto Light" w:eastAsia="Roboto Light" w:hAnsi="Roboto Light" w:cs="Roboto Light"/>
        </w:rPr>
        <w:t xml:space="preserve"> Jonathan David (7), Jonathan Osorio (6), Alphonso Davies (4), Junior Hoilett (4), Cyle Larín (4).</w:t>
      </w:r>
    </w:p>
    <w:p w14:paraId="79A271C8" w14:textId="01CA6A8B" w:rsidR="000C6557" w:rsidRDefault="002E3504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Salvadas en la </w:t>
      </w:r>
      <w:r w:rsidR="007B2073">
        <w:rPr>
          <w:rFonts w:ascii="Roboto" w:eastAsia="Roboto" w:hAnsi="Roboto" w:cs="Roboto"/>
          <w:b/>
        </w:rPr>
        <w:t xml:space="preserve">CNL: </w:t>
      </w:r>
      <w:r w:rsidR="007B2073">
        <w:rPr>
          <w:rFonts w:ascii="Roboto Light" w:eastAsia="Roboto Light" w:hAnsi="Roboto Light" w:cs="Roboto Light"/>
        </w:rPr>
        <w:t>(11). Milan Borjan (11).</w:t>
      </w:r>
    </w:p>
    <w:p w14:paraId="164FA928" w14:textId="0AAB0EF2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Canadá </w:t>
      </w:r>
      <w:r w:rsidR="000C18F0">
        <w:rPr>
          <w:rFonts w:ascii="Roboto" w:eastAsia="Roboto" w:hAnsi="Roboto" w:cs="Roboto"/>
          <w:b/>
        </w:rPr>
        <w:t>logró</w:t>
      </w:r>
      <w:r>
        <w:rPr>
          <w:rFonts w:ascii="Roboto" w:eastAsia="Roboto" w:hAnsi="Roboto" w:cs="Roboto"/>
          <w:b/>
        </w:rPr>
        <w:t xml:space="preserve"> 6 victorias y 2 </w:t>
      </w:r>
      <w:r w:rsidR="000C18F0">
        <w:rPr>
          <w:rFonts w:ascii="Roboto" w:eastAsia="Roboto" w:hAnsi="Roboto" w:cs="Roboto"/>
          <w:b/>
        </w:rPr>
        <w:t>derrotas</w:t>
      </w:r>
      <w:r>
        <w:rPr>
          <w:rFonts w:ascii="Roboto" w:eastAsia="Roboto" w:hAnsi="Roboto" w:cs="Roboto"/>
          <w:b/>
        </w:rPr>
        <w:t xml:space="preserve"> en la historia de la C</w:t>
      </w:r>
      <w:r w:rsidR="000C18F0">
        <w:rPr>
          <w:rFonts w:ascii="Roboto" w:eastAsia="Roboto" w:hAnsi="Roboto" w:cs="Roboto"/>
          <w:b/>
        </w:rPr>
        <w:t>NL</w:t>
      </w:r>
      <w:r>
        <w:rPr>
          <w:rFonts w:ascii="Roboto" w:eastAsia="Roboto" w:hAnsi="Roboto" w:cs="Roboto"/>
          <w:b/>
        </w:rPr>
        <w:t>.</w:t>
      </w:r>
      <w:r>
        <w:rPr>
          <w:rFonts w:ascii="Roboto Light" w:eastAsia="Roboto Light" w:hAnsi="Roboto Light" w:cs="Roboto Light"/>
        </w:rPr>
        <w:t xml:space="preserve"> Logró el 100% de los puntos posibles </w:t>
      </w:r>
      <w:r w:rsidR="000C18F0">
        <w:rPr>
          <w:rFonts w:ascii="Roboto Light" w:eastAsia="Roboto Light" w:hAnsi="Roboto Light" w:cs="Roboto Light"/>
        </w:rPr>
        <w:t>jugando</w:t>
      </w:r>
      <w:r>
        <w:rPr>
          <w:rFonts w:ascii="Roboto Light" w:eastAsia="Roboto Light" w:hAnsi="Roboto Light" w:cs="Roboto Light"/>
        </w:rPr>
        <w:t xml:space="preserve"> de local </w:t>
      </w:r>
      <w:r w:rsidR="000C18F0">
        <w:rPr>
          <w:rFonts w:ascii="Roboto Light" w:eastAsia="Roboto Light" w:hAnsi="Roboto Light" w:cs="Roboto Light"/>
        </w:rPr>
        <w:t>en</w:t>
      </w:r>
      <w:r>
        <w:rPr>
          <w:rFonts w:ascii="Roboto Light" w:eastAsia="Roboto Light" w:hAnsi="Roboto Light" w:cs="Roboto Light"/>
        </w:rPr>
        <w:t xml:space="preserve"> la CNL </w:t>
      </w:r>
      <w:r w:rsidR="000C18F0">
        <w:rPr>
          <w:rFonts w:ascii="Roboto Light" w:eastAsia="Roboto Light" w:hAnsi="Roboto Light" w:cs="Roboto Light"/>
        </w:rPr>
        <w:t>en</w:t>
      </w:r>
      <w:r>
        <w:rPr>
          <w:rFonts w:ascii="Roboto Light" w:eastAsia="Roboto Light" w:hAnsi="Roboto Light" w:cs="Roboto Light"/>
        </w:rPr>
        <w:t xml:space="preserve"> 4 partidos: 6-0 vs. Cuba y 2-0 vs. Estados Unidos (Grupo A CNL 2019/20), 4-0 vs. Curazao y 4-1 vs. Honduras (Grupo C CNL 2022/23).</w:t>
      </w:r>
    </w:p>
    <w:p w14:paraId="09191EBA" w14:textId="3DC1BBAB" w:rsidR="000C6557" w:rsidRDefault="000C18F0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Finalizó en primer lugar d</w:t>
      </w:r>
      <w:r w:rsidR="007B2073">
        <w:rPr>
          <w:rFonts w:ascii="Roboto" w:eastAsia="Roboto" w:hAnsi="Roboto" w:cs="Roboto"/>
          <w:b/>
        </w:rPr>
        <w:t xml:space="preserve">el Grupo C </w:t>
      </w:r>
      <w:r>
        <w:rPr>
          <w:rFonts w:ascii="Roboto" w:eastAsia="Roboto" w:hAnsi="Roboto" w:cs="Roboto"/>
          <w:b/>
        </w:rPr>
        <w:t xml:space="preserve">integrado con Honduras y Curazao </w:t>
      </w:r>
      <w:r w:rsidR="007B2073">
        <w:rPr>
          <w:rFonts w:ascii="Roboto" w:eastAsia="Roboto" w:hAnsi="Roboto" w:cs="Roboto"/>
          <w:b/>
        </w:rPr>
        <w:t xml:space="preserve">con 9 </w:t>
      </w:r>
      <w:r>
        <w:rPr>
          <w:rFonts w:ascii="Roboto" w:eastAsia="Roboto" w:hAnsi="Roboto" w:cs="Roboto"/>
          <w:b/>
        </w:rPr>
        <w:t>puntos</w:t>
      </w:r>
      <w:r w:rsidR="007B2073">
        <w:rPr>
          <w:rFonts w:ascii="Roboto" w:eastAsia="Roboto" w:hAnsi="Roboto" w:cs="Roboto"/>
          <w:b/>
        </w:rPr>
        <w:t>.</w:t>
      </w:r>
      <w:r w:rsidR="007B2073">
        <w:rPr>
          <w:rFonts w:ascii="Roboto Light" w:eastAsia="Roboto Light" w:hAnsi="Roboto Light" w:cs="Roboto Light"/>
        </w:rPr>
        <w:t xml:space="preserve"> Fue el </w:t>
      </w:r>
      <w:r>
        <w:rPr>
          <w:rFonts w:ascii="Roboto Light" w:eastAsia="Roboto Light" w:hAnsi="Roboto Light" w:cs="Roboto Light"/>
        </w:rPr>
        <w:t xml:space="preserve">segundo equipo con más goles anotados en la CNL 2023 con </w:t>
      </w:r>
      <w:r w:rsidR="007B2073">
        <w:rPr>
          <w:rFonts w:ascii="Roboto Light" w:eastAsia="Roboto Light" w:hAnsi="Roboto Light" w:cs="Roboto Light"/>
        </w:rPr>
        <w:t xml:space="preserve"> (11).</w:t>
      </w:r>
    </w:p>
    <w:p w14:paraId="23BC8C14" w14:textId="6547E00E" w:rsidR="000C6557" w:rsidRDefault="007B2073">
      <w:pPr>
        <w:shd w:val="clear" w:color="auto" w:fill="FFFFFF"/>
        <w:spacing w:before="200"/>
        <w:jc w:val="both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Jonathan David</w:t>
      </w:r>
      <w:r>
        <w:rPr>
          <w:rFonts w:ascii="Roboto Light" w:eastAsia="Roboto Light" w:hAnsi="Roboto Light" w:cs="Roboto Light"/>
        </w:rPr>
        <w:t xml:space="preserve"> anotó 2 goles y fue el jugador con más </w:t>
      </w:r>
      <w:r w:rsidR="000C18F0">
        <w:rPr>
          <w:rFonts w:ascii="Roboto Light" w:eastAsia="Roboto Light" w:hAnsi="Roboto Light" w:cs="Roboto Light"/>
        </w:rPr>
        <w:t>remates</w:t>
      </w:r>
      <w:r>
        <w:rPr>
          <w:rFonts w:ascii="Roboto Light" w:eastAsia="Roboto Light" w:hAnsi="Roboto Light" w:cs="Roboto Light"/>
        </w:rPr>
        <w:t xml:space="preserve"> (10) en </w:t>
      </w:r>
      <w:r w:rsidR="000C18F0">
        <w:rPr>
          <w:rFonts w:ascii="Roboto Light" w:eastAsia="Roboto Light" w:hAnsi="Roboto Light" w:cs="Roboto Light"/>
        </w:rPr>
        <w:t>la CNL</w:t>
      </w:r>
      <w:r>
        <w:rPr>
          <w:rFonts w:ascii="Roboto Light" w:eastAsia="Roboto Light" w:hAnsi="Roboto Light" w:cs="Roboto Light"/>
        </w:rPr>
        <w:t xml:space="preserve"> 2022/23.</w:t>
      </w:r>
    </w:p>
    <w:p w14:paraId="1356B22F" w14:textId="545BB45E" w:rsidR="000C6557" w:rsidRDefault="007B2073">
      <w:pPr>
        <w:shd w:val="clear" w:color="auto" w:fill="FFFFFF"/>
        <w:spacing w:before="200"/>
        <w:jc w:val="both"/>
        <w:rPr>
          <w:rFonts w:ascii="Roboto Black" w:eastAsia="Roboto Black" w:hAnsi="Roboto Black" w:cs="Roboto Black"/>
          <w:color w:val="FFFFFF"/>
          <w:highlight w:val="black"/>
        </w:rPr>
      </w:pPr>
      <w:r>
        <w:rPr>
          <w:rFonts w:ascii="Roboto" w:eastAsia="Roboto" w:hAnsi="Roboto" w:cs="Roboto"/>
          <w:b/>
        </w:rPr>
        <w:t>Stephen Eustaquio</w:t>
      </w:r>
      <w:r>
        <w:rPr>
          <w:rFonts w:ascii="Roboto Light" w:eastAsia="Roboto Light" w:hAnsi="Roboto Light" w:cs="Roboto Light"/>
        </w:rPr>
        <w:t xml:space="preserve"> </w:t>
      </w:r>
      <w:r w:rsidR="000C18F0">
        <w:rPr>
          <w:rFonts w:ascii="Roboto Light" w:eastAsia="Roboto Light" w:hAnsi="Roboto Light" w:cs="Roboto Light"/>
        </w:rPr>
        <w:t>fue el líder en</w:t>
      </w:r>
      <w:r>
        <w:rPr>
          <w:rFonts w:ascii="Roboto Light" w:eastAsia="Roboto Light" w:hAnsi="Roboto Light" w:cs="Roboto Light"/>
        </w:rPr>
        <w:t xml:space="preserve"> pases correctos (205), </w:t>
      </w:r>
      <w:r>
        <w:rPr>
          <w:rFonts w:ascii="Roboto" w:eastAsia="Roboto" w:hAnsi="Roboto" w:cs="Roboto"/>
          <w:b/>
        </w:rPr>
        <w:t>Richie Laryea</w:t>
      </w:r>
      <w:r>
        <w:rPr>
          <w:rFonts w:ascii="Roboto Light" w:eastAsia="Roboto Light" w:hAnsi="Roboto Light" w:cs="Roboto Light"/>
        </w:rPr>
        <w:t xml:space="preserve"> con más balones recuperados </w:t>
      </w:r>
      <w:r w:rsidR="000C18F0">
        <w:rPr>
          <w:rFonts w:ascii="Roboto Light" w:eastAsia="Roboto Light" w:hAnsi="Roboto Light" w:cs="Roboto Light"/>
        </w:rPr>
        <w:t>con</w:t>
      </w:r>
      <w:r>
        <w:rPr>
          <w:rFonts w:ascii="Roboto Light" w:eastAsia="Roboto Light" w:hAnsi="Roboto Light" w:cs="Roboto Light"/>
        </w:rPr>
        <w:t xml:space="preserve"> (5). </w:t>
      </w:r>
    </w:p>
    <w:p w14:paraId="7FFE8385" w14:textId="77777777" w:rsidR="000C6557" w:rsidRDefault="000C6557">
      <w:pPr>
        <w:shd w:val="clear" w:color="auto" w:fill="FFFFFF"/>
        <w:spacing w:before="200" w:after="75"/>
        <w:ind w:right="160"/>
        <w:rPr>
          <w:rFonts w:ascii="Roboto" w:eastAsia="Roboto" w:hAnsi="Roboto" w:cs="Roboto"/>
          <w:i/>
          <w:sz w:val="21"/>
          <w:szCs w:val="21"/>
        </w:rPr>
      </w:pPr>
    </w:p>
    <w:p w14:paraId="62088C56" w14:textId="77777777" w:rsidR="000C6557" w:rsidRDefault="000C6557">
      <w:pPr>
        <w:shd w:val="clear" w:color="auto" w:fill="FFFFFF"/>
        <w:spacing w:before="200" w:after="75"/>
        <w:ind w:right="160"/>
        <w:rPr>
          <w:rFonts w:ascii="Roboto" w:eastAsia="Roboto" w:hAnsi="Roboto" w:cs="Roboto"/>
          <w:i/>
          <w:sz w:val="21"/>
          <w:szCs w:val="21"/>
        </w:rPr>
      </w:pPr>
    </w:p>
    <w:p w14:paraId="7CFCA55E" w14:textId="5F690A64" w:rsidR="000C6557" w:rsidRDefault="000C6557">
      <w:pPr>
        <w:shd w:val="clear" w:color="auto" w:fill="FFFFFF"/>
        <w:spacing w:before="200" w:after="75"/>
        <w:ind w:right="160"/>
        <w:rPr>
          <w:rFonts w:ascii="Roboto" w:eastAsia="Roboto" w:hAnsi="Roboto" w:cs="Roboto"/>
          <w:b/>
          <w:sz w:val="23"/>
          <w:szCs w:val="23"/>
        </w:rPr>
      </w:pPr>
    </w:p>
    <w:sectPr w:rsidR="000C6557">
      <w:headerReference w:type="default" r:id="rId10"/>
      <w:footerReference w:type="default" r:id="rId11"/>
      <w:pgSz w:w="11906" w:h="16838"/>
      <w:pgMar w:top="992" w:right="1417" w:bottom="1686" w:left="1417" w:header="570" w:footer="4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99D3E" w14:textId="77777777" w:rsidR="00951008" w:rsidRDefault="00951008">
      <w:pPr>
        <w:spacing w:line="240" w:lineRule="auto"/>
      </w:pPr>
      <w:r>
        <w:separator/>
      </w:r>
    </w:p>
  </w:endnote>
  <w:endnote w:type="continuationSeparator" w:id="0">
    <w:p w14:paraId="6395121F" w14:textId="77777777" w:rsidR="00951008" w:rsidRDefault="00951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51A69" w14:textId="4257D8C5" w:rsidR="000C6557" w:rsidRDefault="000C6557">
    <w:pPr>
      <w:rPr>
        <w:color w:val="999999"/>
        <w:sz w:val="16"/>
        <w:szCs w:val="16"/>
      </w:rPr>
    </w:pPr>
  </w:p>
  <w:p w14:paraId="1D832BA7" w14:textId="1333B949" w:rsidR="000C6557" w:rsidRPr="00E66772" w:rsidRDefault="000C6557">
    <w:pPr>
      <w:rPr>
        <w:rFonts w:ascii="Roboto" w:eastAsia="Roboto" w:hAnsi="Roboto" w:cs="Roboto"/>
        <w:color w:val="99999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006EC" w14:textId="77777777" w:rsidR="00951008" w:rsidRDefault="00951008">
      <w:pPr>
        <w:spacing w:line="240" w:lineRule="auto"/>
      </w:pPr>
      <w:r>
        <w:separator/>
      </w:r>
    </w:p>
  </w:footnote>
  <w:footnote w:type="continuationSeparator" w:id="0">
    <w:p w14:paraId="4683EB7F" w14:textId="77777777" w:rsidR="00951008" w:rsidRDefault="009510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8E030" w14:textId="77777777" w:rsidR="000C6557" w:rsidRDefault="000C6557">
    <w:pPr>
      <w:widowControl w:val="0"/>
      <w:spacing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5CE"/>
    <w:multiLevelType w:val="multilevel"/>
    <w:tmpl w:val="BB681E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B079B8"/>
    <w:multiLevelType w:val="multilevel"/>
    <w:tmpl w:val="CD40C5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EB53A04"/>
    <w:multiLevelType w:val="multilevel"/>
    <w:tmpl w:val="B73E41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FA181A"/>
    <w:multiLevelType w:val="multilevel"/>
    <w:tmpl w:val="A22264EE"/>
    <w:lvl w:ilvl="0">
      <w:start w:val="1"/>
      <w:numFmt w:val="decimal"/>
      <w:lvlText w:val="%1."/>
      <w:lvlJc w:val="left"/>
      <w:pPr>
        <w:ind w:left="720" w:hanging="360"/>
      </w:pPr>
      <w:rPr>
        <w:rFonts w:ascii="Poppins" w:eastAsia="Poppins" w:hAnsi="Poppins" w:cs="Poppins"/>
        <w:b w:val="0"/>
        <w:sz w:val="20"/>
        <w:szCs w:val="2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57"/>
    <w:rsid w:val="00022FCD"/>
    <w:rsid w:val="000459D5"/>
    <w:rsid w:val="00071B41"/>
    <w:rsid w:val="00096C3A"/>
    <w:rsid w:val="000B6B6F"/>
    <w:rsid w:val="000C18F0"/>
    <w:rsid w:val="000C6557"/>
    <w:rsid w:val="000E723D"/>
    <w:rsid w:val="001A5EBA"/>
    <w:rsid w:val="00277DAA"/>
    <w:rsid w:val="002832AE"/>
    <w:rsid w:val="002B0E59"/>
    <w:rsid w:val="002E3504"/>
    <w:rsid w:val="0041007C"/>
    <w:rsid w:val="00414336"/>
    <w:rsid w:val="00417FB8"/>
    <w:rsid w:val="00553D61"/>
    <w:rsid w:val="005B093A"/>
    <w:rsid w:val="00653A6A"/>
    <w:rsid w:val="00736B9B"/>
    <w:rsid w:val="007B2073"/>
    <w:rsid w:val="007B66F8"/>
    <w:rsid w:val="00833ADB"/>
    <w:rsid w:val="00883BF1"/>
    <w:rsid w:val="00920F20"/>
    <w:rsid w:val="00951008"/>
    <w:rsid w:val="00960B7E"/>
    <w:rsid w:val="00A1605D"/>
    <w:rsid w:val="00A20C9C"/>
    <w:rsid w:val="00B31E16"/>
    <w:rsid w:val="00B47190"/>
    <w:rsid w:val="00CF2834"/>
    <w:rsid w:val="00D32621"/>
    <w:rsid w:val="00D51747"/>
    <w:rsid w:val="00D67B64"/>
    <w:rsid w:val="00D90B39"/>
    <w:rsid w:val="00D92C78"/>
    <w:rsid w:val="00DF3722"/>
    <w:rsid w:val="00E63CED"/>
    <w:rsid w:val="00E66772"/>
    <w:rsid w:val="00E84194"/>
    <w:rsid w:val="00ED31E7"/>
    <w:rsid w:val="00F00AC6"/>
    <w:rsid w:val="00F228BA"/>
    <w:rsid w:val="00F600BC"/>
    <w:rsid w:val="00F82A94"/>
    <w:rsid w:val="00F91955"/>
    <w:rsid w:val="00F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3B113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228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8BA"/>
  </w:style>
  <w:style w:type="paragraph" w:styleId="Footer">
    <w:name w:val="footer"/>
    <w:basedOn w:val="Normal"/>
    <w:link w:val="FooterChar"/>
    <w:uiPriority w:val="99"/>
    <w:unhideWhenUsed/>
    <w:rsid w:val="00F228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861</Words>
  <Characters>3912</Characters>
  <Application>Microsoft Office Word</Application>
  <DocSecurity>0</DocSecurity>
  <Lines>75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2023-06-06T04:32:00Z</dcterms:created>
  <dcterms:modified xsi:type="dcterms:W3CDTF">2023-06-06T04:33:00Z</dcterms:modified>
</cp:coreProperties>
</file>