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44A81" w14:textId="77777777" w:rsidR="00B96E56" w:rsidRDefault="00B96E56">
      <w:pPr>
        <w:rPr>
          <w:highlight w:val="yellow"/>
        </w:rPr>
      </w:pPr>
    </w:p>
    <w:p w14:paraId="6FF7AA75" w14:textId="77777777" w:rsidR="00B96E56" w:rsidRDefault="00B96E56">
      <w:pPr>
        <w:rPr>
          <w:highlight w:val="yellow"/>
        </w:rPr>
      </w:pPr>
      <w:bookmarkStart w:id="0" w:name="_gpdbyyanlg5i" w:colFirst="0" w:colLast="0"/>
      <w:bookmarkEnd w:id="0"/>
    </w:p>
    <w:tbl>
      <w:tblPr>
        <w:tblStyle w:val="a6"/>
        <w:tblW w:w="9076" w:type="dxa"/>
        <w:jc w:val="center"/>
        <w:tblLayout w:type="fixed"/>
        <w:tblLook w:val="0400" w:firstRow="0" w:lastRow="0" w:firstColumn="0" w:lastColumn="0" w:noHBand="0" w:noVBand="1"/>
      </w:tblPr>
      <w:tblGrid>
        <w:gridCol w:w="2949"/>
        <w:gridCol w:w="255"/>
        <w:gridCol w:w="825"/>
        <w:gridCol w:w="1844"/>
        <w:gridCol w:w="255"/>
        <w:gridCol w:w="2948"/>
      </w:tblGrid>
      <w:tr w:rsidR="00B96E56" w14:paraId="12077A4D" w14:textId="77777777">
        <w:trPr>
          <w:trHeight w:val="570"/>
          <w:jc w:val="center"/>
        </w:trPr>
        <w:tc>
          <w:tcPr>
            <w:tcW w:w="9075" w:type="dxa"/>
            <w:gridSpan w:val="6"/>
            <w:tcBorders>
              <w:right w:val="nil"/>
            </w:tcBorders>
            <w:shd w:val="clear" w:color="auto" w:fill="D9D9D9"/>
            <w:vAlign w:val="center"/>
          </w:tcPr>
          <w:p w14:paraId="0B53343B" w14:textId="77777777" w:rsidR="00B96E56" w:rsidRDefault="009A1E77">
            <w:pPr>
              <w:jc w:val="center"/>
              <w:rPr>
                <w:rFonts w:ascii="Poppins Black" w:eastAsia="Poppins Black" w:hAnsi="Poppins Black" w:cs="Poppins Black"/>
                <w:sz w:val="48"/>
                <w:szCs w:val="48"/>
              </w:rPr>
            </w:pPr>
            <w:r>
              <w:rPr>
                <w:rFonts w:ascii="Poppins Black" w:eastAsia="Poppins Black" w:hAnsi="Poppins Black" w:cs="Poppins Black"/>
                <w:sz w:val="48"/>
                <w:szCs w:val="48"/>
              </w:rPr>
              <w:t>Round of 16</w:t>
            </w:r>
          </w:p>
        </w:tc>
      </w:tr>
      <w:tr w:rsidR="00B96E56" w14:paraId="769A9992" w14:textId="77777777">
        <w:trPr>
          <w:trHeight w:val="834"/>
          <w:jc w:val="center"/>
        </w:trPr>
        <w:tc>
          <w:tcPr>
            <w:tcW w:w="2948" w:type="dxa"/>
            <w:vMerge w:val="restart"/>
            <w:tcBorders>
              <w:right w:val="nil"/>
            </w:tcBorders>
            <w:shd w:val="clear" w:color="auto" w:fill="EFEFEF"/>
            <w:vAlign w:val="center"/>
          </w:tcPr>
          <w:p w14:paraId="43EB9EA9" w14:textId="77777777" w:rsidR="00B96E56" w:rsidRDefault="009A1E77">
            <w:pPr>
              <w:pStyle w:val="Title"/>
              <w:spacing w:after="60"/>
              <w:rPr>
                <w:rFonts w:ascii="Poppins ExtraBold" w:eastAsia="Poppins ExtraBold" w:hAnsi="Poppins ExtraBold" w:cs="Poppins ExtraBold"/>
                <w:sz w:val="28"/>
                <w:szCs w:val="28"/>
              </w:rPr>
            </w:pPr>
            <w:bookmarkStart w:id="1" w:name="_ksjamuy7tbma" w:colFirst="0" w:colLast="0"/>
            <w:bookmarkEnd w:id="1"/>
            <w:r>
              <w:rPr>
                <w:b/>
                <w:noProof/>
                <w:sz w:val="28"/>
                <w:szCs w:val="28"/>
              </w:rPr>
              <w:drawing>
                <wp:inline distT="114300" distB="114300" distL="114300" distR="114300" wp14:anchorId="3858B9DB" wp14:editId="3EDEC952">
                  <wp:extent cx="1080000" cy="1080000"/>
                  <wp:effectExtent l="0" t="0" r="0" b="0"/>
                  <wp:docPr id="2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1080000" cy="1080000"/>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41328632" w14:textId="77777777" w:rsidR="00B96E56" w:rsidRDefault="00B96E56">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4A530CF9" w14:textId="77777777" w:rsidR="00B96E56" w:rsidRDefault="009A1E77">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3DE2290" wp14:editId="7BE0A4A2">
                  <wp:extent cx="341097" cy="341097"/>
                  <wp:effectExtent l="0" t="0" r="0" b="0"/>
                  <wp:docPr id="4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6F257A01" w14:textId="77777777" w:rsidR="00B96E56" w:rsidRDefault="009A1E77">
            <w:pPr>
              <w:tabs>
                <w:tab w:val="left" w:pos="426"/>
              </w:tabs>
              <w:rPr>
                <w:rFonts w:ascii="Poppins" w:eastAsia="Poppins" w:hAnsi="Poppins" w:cs="Poppins"/>
                <w:b/>
              </w:rPr>
            </w:pPr>
            <w:r>
              <w:rPr>
                <w:rFonts w:ascii="Poppins" w:eastAsia="Poppins" w:hAnsi="Poppins" w:cs="Poppins"/>
                <w:b/>
              </w:rPr>
              <w:t>25 de agosto</w:t>
            </w:r>
          </w:p>
        </w:tc>
        <w:tc>
          <w:tcPr>
            <w:tcW w:w="255" w:type="dxa"/>
            <w:vMerge w:val="restart"/>
            <w:tcBorders>
              <w:left w:val="nil"/>
            </w:tcBorders>
            <w:shd w:val="clear" w:color="auto" w:fill="EFEFEF"/>
            <w:vAlign w:val="center"/>
          </w:tcPr>
          <w:p w14:paraId="0BC6787F" w14:textId="77777777" w:rsidR="00B96E56" w:rsidRDefault="00B96E56">
            <w:pPr>
              <w:spacing w:after="75"/>
              <w:jc w:val="center"/>
              <w:rPr>
                <w:rFonts w:ascii="Poppins" w:eastAsia="Poppins" w:hAnsi="Poppins" w:cs="Poppins"/>
                <w:sz w:val="24"/>
                <w:szCs w:val="24"/>
              </w:rPr>
            </w:pPr>
          </w:p>
        </w:tc>
        <w:tc>
          <w:tcPr>
            <w:tcW w:w="2948" w:type="dxa"/>
            <w:vMerge w:val="restart"/>
            <w:tcBorders>
              <w:right w:val="nil"/>
            </w:tcBorders>
            <w:shd w:val="clear" w:color="auto" w:fill="EFEFEF"/>
            <w:vAlign w:val="center"/>
          </w:tcPr>
          <w:p w14:paraId="580944A0" w14:textId="77777777" w:rsidR="00B96E56" w:rsidRDefault="009A1E77">
            <w:pPr>
              <w:spacing w:after="75"/>
              <w:jc w:val="center"/>
              <w:rPr>
                <w:rFonts w:ascii="Poppins ExtraBold" w:eastAsia="Poppins ExtraBold" w:hAnsi="Poppins ExtraBold" w:cs="Poppins ExtraBold"/>
                <w:sz w:val="28"/>
                <w:szCs w:val="28"/>
              </w:rPr>
            </w:pPr>
            <w:r>
              <w:rPr>
                <w:rFonts w:ascii="Poppins" w:eastAsia="Poppins" w:hAnsi="Poppins" w:cs="Poppins"/>
                <w:b/>
                <w:noProof/>
                <w:color w:val="FFFFFF"/>
                <w:sz w:val="26"/>
                <w:szCs w:val="26"/>
              </w:rPr>
              <w:drawing>
                <wp:inline distT="114300" distB="114300" distL="114300" distR="114300" wp14:anchorId="7418CF23" wp14:editId="76CF6E51">
                  <wp:extent cx="1080000" cy="1077769"/>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080000" cy="1077769"/>
                          </a:xfrm>
                          <a:prstGeom prst="rect">
                            <a:avLst/>
                          </a:prstGeom>
                          <a:ln/>
                        </pic:spPr>
                      </pic:pic>
                    </a:graphicData>
                  </a:graphic>
                </wp:inline>
              </w:drawing>
            </w:r>
          </w:p>
        </w:tc>
      </w:tr>
      <w:tr w:rsidR="00B96E56" w14:paraId="7EDC8D80" w14:textId="77777777">
        <w:trPr>
          <w:trHeight w:val="825"/>
          <w:jc w:val="center"/>
        </w:trPr>
        <w:tc>
          <w:tcPr>
            <w:tcW w:w="2948" w:type="dxa"/>
            <w:vMerge/>
            <w:tcBorders>
              <w:right w:val="nil"/>
            </w:tcBorders>
            <w:shd w:val="clear" w:color="auto" w:fill="EFEFEF"/>
            <w:vAlign w:val="center"/>
          </w:tcPr>
          <w:p w14:paraId="24026203" w14:textId="77777777" w:rsidR="00B96E56" w:rsidRDefault="00B96E56">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0A76DD31" w14:textId="77777777" w:rsidR="00B96E56" w:rsidRDefault="00B96E56">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0D105AF3" w14:textId="77777777" w:rsidR="00B96E56" w:rsidRDefault="009A1E77">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EC81C54" wp14:editId="2DF38295">
                  <wp:extent cx="354873" cy="354873"/>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477DCDF4" w14:textId="0A332375" w:rsidR="00B96E56" w:rsidRDefault="002F3ABE">
            <w:pPr>
              <w:tabs>
                <w:tab w:val="left" w:pos="426"/>
              </w:tabs>
              <w:rPr>
                <w:rFonts w:ascii="Poppins" w:eastAsia="Poppins" w:hAnsi="Poppins" w:cs="Poppins"/>
                <w:b/>
              </w:rPr>
            </w:pPr>
            <w:r>
              <w:rPr>
                <w:rFonts w:ascii="Poppins" w:eastAsia="Poppins" w:hAnsi="Poppins" w:cs="Poppins"/>
                <w:b/>
              </w:rPr>
              <w:t>10</w:t>
            </w:r>
            <w:r w:rsidR="009A1E77">
              <w:rPr>
                <w:rFonts w:ascii="Poppins" w:eastAsia="Poppins" w:hAnsi="Poppins" w:cs="Poppins"/>
                <w:b/>
              </w:rPr>
              <w:t>:30 PM E</w:t>
            </w:r>
            <w:r>
              <w:rPr>
                <w:rFonts w:ascii="Poppins" w:eastAsia="Poppins" w:hAnsi="Poppins" w:cs="Poppins"/>
                <w:b/>
              </w:rPr>
              <w:t>D</w:t>
            </w:r>
            <w:r w:rsidR="009A1E77">
              <w:rPr>
                <w:rFonts w:ascii="Poppins" w:eastAsia="Poppins" w:hAnsi="Poppins" w:cs="Poppins"/>
                <w:b/>
              </w:rPr>
              <w:t>T</w:t>
            </w:r>
          </w:p>
        </w:tc>
        <w:tc>
          <w:tcPr>
            <w:tcW w:w="255" w:type="dxa"/>
            <w:vMerge/>
            <w:tcBorders>
              <w:left w:val="nil"/>
            </w:tcBorders>
            <w:shd w:val="clear" w:color="auto" w:fill="EFEFEF"/>
            <w:vAlign w:val="center"/>
          </w:tcPr>
          <w:p w14:paraId="4052F3E4" w14:textId="77777777" w:rsidR="00B96E56" w:rsidRDefault="00B96E56">
            <w:pPr>
              <w:jc w:val="center"/>
              <w:rPr>
                <w:rFonts w:ascii="Poppins" w:eastAsia="Poppins" w:hAnsi="Poppins" w:cs="Poppins"/>
                <w:b/>
                <w:color w:val="FFFFFF"/>
                <w:sz w:val="26"/>
                <w:szCs w:val="26"/>
                <w:highlight w:val="yellow"/>
              </w:rPr>
            </w:pPr>
          </w:p>
        </w:tc>
        <w:tc>
          <w:tcPr>
            <w:tcW w:w="2948" w:type="dxa"/>
            <w:vMerge/>
            <w:tcBorders>
              <w:right w:val="nil"/>
            </w:tcBorders>
            <w:shd w:val="clear" w:color="auto" w:fill="EFEFEF"/>
            <w:vAlign w:val="center"/>
          </w:tcPr>
          <w:p w14:paraId="49633B08" w14:textId="77777777" w:rsidR="00B96E56" w:rsidRDefault="00B96E56">
            <w:pPr>
              <w:jc w:val="center"/>
              <w:rPr>
                <w:rFonts w:ascii="Poppins" w:eastAsia="Poppins" w:hAnsi="Poppins" w:cs="Poppins"/>
                <w:b/>
                <w:color w:val="FFFFFF"/>
                <w:sz w:val="26"/>
                <w:szCs w:val="26"/>
                <w:highlight w:val="yellow"/>
              </w:rPr>
            </w:pPr>
          </w:p>
        </w:tc>
      </w:tr>
      <w:tr w:rsidR="00B96E56" w14:paraId="2955E2B0" w14:textId="77777777">
        <w:trPr>
          <w:trHeight w:val="165"/>
          <w:jc w:val="center"/>
        </w:trPr>
        <w:tc>
          <w:tcPr>
            <w:tcW w:w="2948" w:type="dxa"/>
            <w:tcBorders>
              <w:right w:val="nil"/>
            </w:tcBorders>
            <w:shd w:val="clear" w:color="auto" w:fill="EFEFEF"/>
            <w:vAlign w:val="center"/>
          </w:tcPr>
          <w:p w14:paraId="6E2D6168" w14:textId="77777777" w:rsidR="00B96E56" w:rsidRDefault="009A1E77">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30"/>
                <w:szCs w:val="30"/>
              </w:rPr>
              <w:t>CD OLIMPIA</w:t>
            </w:r>
          </w:p>
          <w:p w14:paraId="5DFEC100" w14:textId="77777777" w:rsidR="00B96E56" w:rsidRDefault="009A1E77">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30"/>
                <w:szCs w:val="30"/>
              </w:rPr>
              <w:t>(HON)</w:t>
            </w:r>
          </w:p>
        </w:tc>
        <w:tc>
          <w:tcPr>
            <w:tcW w:w="255" w:type="dxa"/>
            <w:tcBorders>
              <w:top w:val="nil"/>
              <w:left w:val="nil"/>
              <w:bottom w:val="nil"/>
              <w:right w:val="nil"/>
            </w:tcBorders>
            <w:shd w:val="clear" w:color="auto" w:fill="EFEFEF"/>
            <w:vAlign w:val="center"/>
          </w:tcPr>
          <w:p w14:paraId="113EFE56" w14:textId="77777777" w:rsidR="00B96E56" w:rsidRDefault="00B96E56">
            <w:pPr>
              <w:spacing w:after="75"/>
              <w:jc w:val="center"/>
              <w:rPr>
                <w:rFonts w:ascii="Poppins" w:eastAsia="Poppins" w:hAnsi="Poppins" w:cs="Poppins"/>
                <w:color w:val="FFFFFF"/>
                <w:sz w:val="26"/>
                <w:szCs w:val="26"/>
                <w:highlight w:val="yellow"/>
              </w:rPr>
            </w:pPr>
          </w:p>
        </w:tc>
        <w:tc>
          <w:tcPr>
            <w:tcW w:w="825" w:type="dxa"/>
            <w:tcBorders>
              <w:top w:val="single" w:sz="12" w:space="0" w:color="000000"/>
              <w:left w:val="nil"/>
              <w:bottom w:val="nil"/>
              <w:right w:val="nil"/>
            </w:tcBorders>
            <w:shd w:val="clear" w:color="auto" w:fill="EFEFEF"/>
            <w:vAlign w:val="center"/>
          </w:tcPr>
          <w:p w14:paraId="38AFDAD8" w14:textId="77777777" w:rsidR="00B96E56" w:rsidRDefault="009A1E77">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71E54D37" wp14:editId="04D034F0">
                  <wp:extent cx="407103" cy="407103"/>
                  <wp:effectExtent l="0" t="0" r="0" b="0"/>
                  <wp:docPr id="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4D6B73C0" w14:textId="77777777" w:rsidR="00B96E56" w:rsidRDefault="009A1E77">
            <w:pPr>
              <w:ind w:right="-195"/>
              <w:rPr>
                <w:rFonts w:ascii="Poppins SemiBold" w:eastAsia="Poppins SemiBold" w:hAnsi="Poppins SemiBold" w:cs="Poppins SemiBold"/>
                <w:sz w:val="18"/>
                <w:szCs w:val="18"/>
              </w:rPr>
            </w:pPr>
            <w:r>
              <w:rPr>
                <w:rFonts w:ascii="Poppins" w:eastAsia="Poppins" w:hAnsi="Poppins" w:cs="Poppins"/>
                <w:b/>
                <w:sz w:val="20"/>
                <w:szCs w:val="20"/>
              </w:rPr>
              <w:t>Chelato Uclés</w:t>
            </w:r>
          </w:p>
        </w:tc>
        <w:tc>
          <w:tcPr>
            <w:tcW w:w="255" w:type="dxa"/>
            <w:tcBorders>
              <w:left w:val="nil"/>
            </w:tcBorders>
            <w:shd w:val="clear" w:color="auto" w:fill="EFEFEF"/>
            <w:vAlign w:val="center"/>
          </w:tcPr>
          <w:p w14:paraId="2E445A14" w14:textId="77777777" w:rsidR="00B96E56" w:rsidRDefault="00B96E56">
            <w:pPr>
              <w:spacing w:after="75"/>
              <w:jc w:val="center"/>
              <w:rPr>
                <w:rFonts w:ascii="Poppins" w:eastAsia="Poppins" w:hAnsi="Poppins" w:cs="Poppins"/>
                <w:color w:val="FFFFFF"/>
                <w:sz w:val="26"/>
                <w:szCs w:val="26"/>
                <w:highlight w:val="yellow"/>
              </w:rPr>
            </w:pPr>
          </w:p>
        </w:tc>
        <w:tc>
          <w:tcPr>
            <w:tcW w:w="2948" w:type="dxa"/>
            <w:tcBorders>
              <w:right w:val="nil"/>
            </w:tcBorders>
            <w:shd w:val="clear" w:color="auto" w:fill="EFEFEF"/>
            <w:vAlign w:val="center"/>
          </w:tcPr>
          <w:p w14:paraId="0F407621" w14:textId="77777777" w:rsidR="00B96E56" w:rsidRDefault="009A1E77">
            <w:pPr>
              <w:widowControl w:val="0"/>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CSD MUNICIPAL</w:t>
            </w:r>
          </w:p>
          <w:p w14:paraId="370080B1" w14:textId="77777777" w:rsidR="00B96E56" w:rsidRDefault="009A1E77">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(GUA)</w:t>
            </w:r>
          </w:p>
        </w:tc>
      </w:tr>
    </w:tbl>
    <w:p w14:paraId="5EE6525A" w14:textId="77777777" w:rsidR="00B96E56" w:rsidRDefault="009A1E77">
      <w:pPr>
        <w:pStyle w:val="Title"/>
        <w:rPr>
          <w:b/>
          <w:sz w:val="28"/>
          <w:szCs w:val="28"/>
        </w:rPr>
      </w:pPr>
      <w:bookmarkStart w:id="2" w:name="_fxcd0ufcliza" w:colFirst="0" w:colLast="0"/>
      <w:bookmarkEnd w:id="2"/>
      <w:r>
        <w:rPr>
          <w:b/>
          <w:sz w:val="28"/>
          <w:szCs w:val="28"/>
        </w:rPr>
        <w:t>CD Olimpia vs. CSD Municipal</w:t>
      </w:r>
    </w:p>
    <w:p w14:paraId="5FA0FF5C"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t>They tied (2-2) in the first leg on August 18, 2022 goals by Municipal Eduardo Rotondi (penalty) and Yasnier Matos; by Olimpia Brayan Moya and Boniek García.</w:t>
      </w:r>
    </w:p>
    <w:p w14:paraId="3E716222" w14:textId="73995F00" w:rsidR="007546B1" w:rsidRPr="007546B1" w:rsidRDefault="007546B1" w:rsidP="007546B1">
      <w:pPr>
        <w:rPr>
          <w:rFonts w:ascii="Poppins" w:eastAsia="Poppins" w:hAnsi="Poppins" w:cs="Poppins"/>
          <w:bCs/>
          <w:sz w:val="20"/>
          <w:szCs w:val="20"/>
          <w:lang w:val="en-US"/>
        </w:rPr>
      </w:pPr>
      <w:r>
        <w:rPr>
          <w:rFonts w:ascii="Poppins" w:eastAsia="Poppins" w:hAnsi="Poppins" w:cs="Poppins"/>
          <w:bCs/>
          <w:sz w:val="20"/>
          <w:szCs w:val="20"/>
          <w:lang w:val="en-US"/>
        </w:rPr>
        <w:br/>
      </w:r>
      <w:r w:rsidRPr="007546B1">
        <w:rPr>
          <w:rFonts w:ascii="Poppins" w:eastAsia="Poppins" w:hAnsi="Poppins" w:cs="Poppins"/>
          <w:bCs/>
          <w:sz w:val="20"/>
          <w:szCs w:val="20"/>
          <w:lang w:val="en-US"/>
        </w:rPr>
        <w:t>It will be the 10th match between teams from Honduras and Guatemala in the SCL, the Guatemalans have 3-W 5-D and 1-L</w:t>
      </w:r>
    </w:p>
    <w:p w14:paraId="1ECE99E8" w14:textId="39804FF0" w:rsidR="007546B1" w:rsidRPr="007546B1" w:rsidRDefault="007546B1" w:rsidP="007546B1">
      <w:pPr>
        <w:rPr>
          <w:rFonts w:ascii="Poppins" w:eastAsia="Poppins" w:hAnsi="Poppins" w:cs="Poppins"/>
          <w:bCs/>
          <w:sz w:val="20"/>
          <w:szCs w:val="20"/>
          <w:lang w:val="en-US"/>
        </w:rPr>
      </w:pPr>
      <w:r>
        <w:rPr>
          <w:rFonts w:ascii="Poppins" w:eastAsia="Poppins" w:hAnsi="Poppins" w:cs="Poppins"/>
          <w:bCs/>
          <w:sz w:val="20"/>
          <w:szCs w:val="20"/>
          <w:lang w:val="en-US"/>
        </w:rPr>
        <w:br/>
      </w:r>
      <w:r w:rsidRPr="007546B1">
        <w:rPr>
          <w:rFonts w:ascii="Poppins" w:eastAsia="Poppins" w:hAnsi="Poppins" w:cs="Poppins"/>
          <w:bCs/>
          <w:sz w:val="20"/>
          <w:szCs w:val="20"/>
          <w:lang w:val="en-US"/>
        </w:rPr>
        <w:t>Olimpia and Municipal met in the former Concacaf Champions Cup (1970, 1973, 1989) and in the UNCAF Interclub Cup (1996.97, 1997-98), 1999-2000, 2002-01, 2003-04, 2005-</w:t>
      </w:r>
      <w:r w:rsidR="003568B4" w:rsidRPr="007546B1">
        <w:rPr>
          <w:rFonts w:ascii="Poppins" w:eastAsia="Poppins" w:hAnsi="Poppins" w:cs="Poppins"/>
          <w:bCs/>
          <w:sz w:val="20"/>
          <w:szCs w:val="20"/>
          <w:lang w:val="en-US"/>
        </w:rPr>
        <w:t>06)</w:t>
      </w:r>
    </w:p>
    <w:p w14:paraId="76F30DCE" w14:textId="1DBD7597" w:rsidR="007546B1" w:rsidRPr="007546B1" w:rsidRDefault="003568B4" w:rsidP="007546B1">
      <w:pPr>
        <w:rPr>
          <w:rFonts w:ascii="Poppins" w:eastAsia="Poppins" w:hAnsi="Poppins" w:cs="Poppins"/>
          <w:bCs/>
          <w:sz w:val="20"/>
          <w:szCs w:val="20"/>
          <w:lang w:val="en-US"/>
        </w:rPr>
      </w:pPr>
      <w:r>
        <w:rPr>
          <w:rFonts w:ascii="Poppins" w:eastAsia="Poppins" w:hAnsi="Poppins" w:cs="Poppins"/>
          <w:bCs/>
          <w:sz w:val="20"/>
          <w:szCs w:val="20"/>
          <w:lang w:val="en-US"/>
        </w:rPr>
        <w:br/>
      </w:r>
      <w:r w:rsidR="007546B1" w:rsidRPr="003568B4">
        <w:rPr>
          <w:rFonts w:ascii="Poppins" w:eastAsia="Poppins" w:hAnsi="Poppins" w:cs="Poppins"/>
          <w:b/>
          <w:sz w:val="20"/>
          <w:szCs w:val="20"/>
          <w:lang w:val="en-US"/>
        </w:rPr>
        <w:t>ALL-TIME SERIES</w:t>
      </w:r>
      <w:r w:rsidR="007546B1" w:rsidRPr="007546B1">
        <w:rPr>
          <w:rFonts w:ascii="Poppins" w:eastAsia="Poppins" w:hAnsi="Poppins" w:cs="Poppins"/>
          <w:bCs/>
          <w:sz w:val="20"/>
          <w:szCs w:val="20"/>
          <w:lang w:val="en-US"/>
        </w:rPr>
        <w:t>: Municipal wins the series: G-19 W-6 D-8 L-4 GF-18 GA-18.</w:t>
      </w:r>
    </w:p>
    <w:p w14:paraId="65657E56" w14:textId="393FF789" w:rsidR="007546B1" w:rsidRPr="007546B1" w:rsidRDefault="007546B1" w:rsidP="007546B1">
      <w:pPr>
        <w:rPr>
          <w:rFonts w:ascii="Poppins" w:eastAsia="Poppins" w:hAnsi="Poppins" w:cs="Poppins"/>
          <w:b/>
          <w:sz w:val="20"/>
          <w:szCs w:val="20"/>
          <w:lang w:val="en-US"/>
        </w:rPr>
      </w:pPr>
      <w:r>
        <w:rPr>
          <w:rFonts w:ascii="Poppins" w:eastAsia="Poppins" w:hAnsi="Poppins" w:cs="Poppins"/>
          <w:bCs/>
          <w:sz w:val="20"/>
          <w:szCs w:val="20"/>
          <w:lang w:val="en-US"/>
        </w:rPr>
        <w:br/>
      </w:r>
      <w:r w:rsidRPr="007546B1">
        <w:rPr>
          <w:rFonts w:ascii="Poppins" w:eastAsia="Poppins" w:hAnsi="Poppins" w:cs="Poppins"/>
          <w:b/>
          <w:sz w:val="20"/>
          <w:szCs w:val="20"/>
          <w:lang w:val="en-US"/>
        </w:rPr>
        <w:t>First leg game facts</w:t>
      </w:r>
    </w:p>
    <w:p w14:paraId="01AC95AB"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t>The match between Municipal and CD Olimpia was the second game with the most cards in the history of the Scotiabank Concacaf League (7 yellow cards and 2 red cards). Previously, 11 cards had been shown in the match 11 Deportivo from El Salvador and Comunicaciones with 9 yellow cards and 2 red cards in 2011.</w:t>
      </w:r>
    </w:p>
    <w:p w14:paraId="54F66E3A" w14:textId="77777777" w:rsidR="007546B1" w:rsidRPr="007546B1" w:rsidRDefault="007546B1" w:rsidP="007546B1">
      <w:pPr>
        <w:rPr>
          <w:rFonts w:ascii="Poppins" w:eastAsia="Poppins" w:hAnsi="Poppins" w:cs="Poppins"/>
          <w:bCs/>
          <w:sz w:val="20"/>
          <w:szCs w:val="20"/>
          <w:lang w:val="en-US"/>
        </w:rPr>
      </w:pPr>
    </w:p>
    <w:p w14:paraId="0CEF8E41"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t>Teams with the most red cards in SCL history: CD Olimpia (5), Comunicaciones (4) Walter Ferretti (3), Forge FC (3), Honduras Progreso (2).</w:t>
      </w:r>
    </w:p>
    <w:p w14:paraId="5D30FC4C" w14:textId="77777777" w:rsidR="007546B1" w:rsidRPr="007546B1" w:rsidRDefault="007546B1" w:rsidP="007546B1">
      <w:pPr>
        <w:rPr>
          <w:rFonts w:ascii="Poppins" w:eastAsia="Poppins" w:hAnsi="Poppins" w:cs="Poppins"/>
          <w:bCs/>
          <w:sz w:val="20"/>
          <w:szCs w:val="20"/>
          <w:lang w:val="en-US"/>
        </w:rPr>
      </w:pPr>
    </w:p>
    <w:p w14:paraId="3B4BE1A7"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t>Bryan Moya (CD Olimpia) scored the 4th fastest goal by a Honduran player and the 3rd fastest headed goal in SCL history.</w:t>
      </w:r>
    </w:p>
    <w:p w14:paraId="691C88AD" w14:textId="77777777" w:rsidR="007546B1" w:rsidRPr="007546B1" w:rsidRDefault="007546B1" w:rsidP="007546B1">
      <w:pPr>
        <w:rPr>
          <w:rFonts w:ascii="Poppins" w:eastAsia="Poppins" w:hAnsi="Poppins" w:cs="Poppins"/>
          <w:bCs/>
          <w:sz w:val="20"/>
          <w:szCs w:val="20"/>
          <w:lang w:val="en-US"/>
        </w:rPr>
      </w:pPr>
    </w:p>
    <w:p w14:paraId="06B439DB"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t>Boniek Garcia became the 1st player in SCL history to score in his first match and receive a red card.</w:t>
      </w:r>
    </w:p>
    <w:p w14:paraId="4B1C3457" w14:textId="77777777" w:rsidR="007546B1" w:rsidRPr="007546B1" w:rsidRDefault="007546B1" w:rsidP="007546B1">
      <w:pPr>
        <w:rPr>
          <w:rFonts w:ascii="Poppins" w:eastAsia="Poppins" w:hAnsi="Poppins" w:cs="Poppins"/>
          <w:bCs/>
          <w:sz w:val="20"/>
          <w:szCs w:val="20"/>
          <w:lang w:val="en-US"/>
        </w:rPr>
      </w:pPr>
    </w:p>
    <w:p w14:paraId="1410C6C6"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lastRenderedPageBreak/>
        <w:t>CD Olimpia has achieved three of the wins with the most goals scored in SCL history: 1-7 vs. Plaza Amador in 2017, 6-0 vs. Managua in 2020 and 0-6 vs. Inter Moengotapoe from Suriname in 2021.</w:t>
      </w:r>
    </w:p>
    <w:p w14:paraId="62A6533F" w14:textId="77777777" w:rsidR="007546B1" w:rsidRPr="007546B1" w:rsidRDefault="007546B1" w:rsidP="007546B1">
      <w:pPr>
        <w:rPr>
          <w:rFonts w:ascii="Poppins" w:eastAsia="Poppins" w:hAnsi="Poppins" w:cs="Poppins"/>
          <w:bCs/>
          <w:sz w:val="20"/>
          <w:szCs w:val="20"/>
          <w:lang w:val="en-US"/>
        </w:rPr>
      </w:pPr>
      <w:r w:rsidRPr="007546B1">
        <w:rPr>
          <w:rFonts w:ascii="Poppins" w:eastAsia="Poppins" w:hAnsi="Poppins" w:cs="Poppins"/>
          <w:bCs/>
          <w:sz w:val="20"/>
          <w:szCs w:val="20"/>
          <w:lang w:val="en-US"/>
        </w:rPr>
        <w:t>It is the second team with the most games played in the history of the SCL (19).</w:t>
      </w:r>
    </w:p>
    <w:p w14:paraId="29763B87" w14:textId="21D4965E" w:rsidR="00B96E56" w:rsidRPr="007546B1" w:rsidRDefault="007546B1" w:rsidP="007546B1">
      <w:pPr>
        <w:rPr>
          <w:rFonts w:ascii="Poppins" w:eastAsia="Poppins" w:hAnsi="Poppins" w:cs="Poppins"/>
          <w:sz w:val="20"/>
          <w:szCs w:val="20"/>
          <w:lang w:val="en-US"/>
        </w:rPr>
      </w:pPr>
      <w:r w:rsidRPr="007546B1">
        <w:rPr>
          <w:rFonts w:ascii="Poppins" w:eastAsia="Poppins" w:hAnsi="Poppins" w:cs="Poppins"/>
          <w:bCs/>
          <w:sz w:val="20"/>
          <w:szCs w:val="20"/>
          <w:lang w:val="en-US"/>
        </w:rPr>
        <w:t>Municipal is the team with the most goals scored (11) shots (58) and passes (1,162) in the 2022 SCL.</w:t>
      </w:r>
    </w:p>
    <w:p w14:paraId="6E2995C6" w14:textId="3F7ACCCD" w:rsidR="00523320" w:rsidRPr="00523320" w:rsidRDefault="009A1E77" w:rsidP="00523320">
      <w:pPr>
        <w:jc w:val="center"/>
        <w:rPr>
          <w:b/>
          <w:sz w:val="28"/>
          <w:szCs w:val="28"/>
        </w:rPr>
      </w:pPr>
      <w:r>
        <w:rPr>
          <w:b/>
          <w:noProof/>
          <w:sz w:val="28"/>
          <w:szCs w:val="28"/>
        </w:rPr>
        <w:drawing>
          <wp:inline distT="114300" distB="114300" distL="114300" distR="114300" wp14:anchorId="428B9BB3" wp14:editId="00E10AEE">
            <wp:extent cx="288000" cy="288000"/>
            <wp:effectExtent l="0" t="0" r="0" b="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Pr>
          <w:b/>
          <w:sz w:val="28"/>
          <w:szCs w:val="28"/>
        </w:rPr>
        <w:t>CD OLIMPIA</w:t>
      </w:r>
      <w:bookmarkStart w:id="3" w:name="_27rfoh4isfxe" w:colFirst="0" w:colLast="0"/>
      <w:bookmarkEnd w:id="3"/>
    </w:p>
    <w:p w14:paraId="236285F9" w14:textId="6E90FFB1" w:rsidR="00B96E56" w:rsidRDefault="009A1E77">
      <w:pPr>
        <w:shd w:val="clear" w:color="auto" w:fill="FFFFFF"/>
        <w:spacing w:before="200"/>
        <w:ind w:right="667"/>
        <w:rPr>
          <w:rFonts w:ascii="Poppins" w:eastAsia="Poppins" w:hAnsi="Poppins" w:cs="Poppins"/>
          <w:sz w:val="20"/>
          <w:szCs w:val="20"/>
        </w:rPr>
      </w:pPr>
      <w:r w:rsidRPr="00E90D55">
        <w:rPr>
          <w:rFonts w:ascii="Poppins" w:eastAsia="Poppins" w:hAnsi="Poppins" w:cs="Poppins"/>
          <w:b/>
          <w:sz w:val="20"/>
          <w:szCs w:val="20"/>
          <w:lang w:val="es-ES"/>
        </w:rPr>
        <w:t xml:space="preserve">RÉCORD </w:t>
      </w:r>
      <w:r w:rsidR="00E90D55" w:rsidRPr="00E90D55">
        <w:rPr>
          <w:rFonts w:ascii="Poppins" w:eastAsia="Poppins" w:hAnsi="Poppins" w:cs="Poppins"/>
          <w:b/>
          <w:sz w:val="20"/>
          <w:szCs w:val="20"/>
          <w:lang w:val="es-ES"/>
        </w:rPr>
        <w:t xml:space="preserve">EN </w:t>
      </w:r>
      <w:r w:rsidRPr="00E90D55">
        <w:rPr>
          <w:rFonts w:ascii="Poppins" w:eastAsia="Poppins" w:hAnsi="Poppins" w:cs="Poppins"/>
          <w:b/>
          <w:sz w:val="20"/>
          <w:szCs w:val="20"/>
          <w:lang w:val="es-ES"/>
        </w:rPr>
        <w:t xml:space="preserve">SCL: </w:t>
      </w:r>
      <w:r w:rsidR="00523320">
        <w:rPr>
          <w:rFonts w:ascii="Poppins" w:eastAsia="Poppins" w:hAnsi="Poppins" w:cs="Poppins"/>
          <w:sz w:val="20"/>
          <w:szCs w:val="20"/>
          <w:lang w:val="es-ES"/>
        </w:rPr>
        <w:t>G</w:t>
      </w:r>
      <w:r w:rsidRPr="00E90D55">
        <w:rPr>
          <w:rFonts w:ascii="Poppins" w:eastAsia="Poppins" w:hAnsi="Poppins" w:cs="Poppins"/>
          <w:sz w:val="20"/>
          <w:szCs w:val="20"/>
          <w:lang w:val="es-ES"/>
        </w:rPr>
        <w:t xml:space="preserve">-19 </w:t>
      </w:r>
      <w:r w:rsidR="00523320">
        <w:rPr>
          <w:rFonts w:ascii="Poppins" w:eastAsia="Poppins" w:hAnsi="Poppins" w:cs="Poppins"/>
          <w:sz w:val="20"/>
          <w:szCs w:val="20"/>
          <w:lang w:val="es-ES"/>
        </w:rPr>
        <w:t>W</w:t>
      </w:r>
      <w:r w:rsidRPr="00E90D55">
        <w:rPr>
          <w:rFonts w:ascii="Poppins" w:eastAsia="Poppins" w:hAnsi="Poppins" w:cs="Poppins"/>
          <w:sz w:val="20"/>
          <w:szCs w:val="20"/>
          <w:lang w:val="es-ES"/>
        </w:rPr>
        <w:t xml:space="preserve">-11 </w:t>
      </w:r>
      <w:r w:rsidR="00523320">
        <w:rPr>
          <w:rFonts w:ascii="Poppins" w:eastAsia="Poppins" w:hAnsi="Poppins" w:cs="Poppins"/>
          <w:sz w:val="20"/>
          <w:szCs w:val="20"/>
          <w:lang w:val="es-ES"/>
        </w:rPr>
        <w:t>D</w:t>
      </w:r>
      <w:r w:rsidRPr="00E90D55">
        <w:rPr>
          <w:rFonts w:ascii="Poppins" w:eastAsia="Poppins" w:hAnsi="Poppins" w:cs="Poppins"/>
          <w:sz w:val="20"/>
          <w:szCs w:val="20"/>
          <w:lang w:val="es-ES"/>
        </w:rPr>
        <w:t xml:space="preserve">-4 </w:t>
      </w:r>
      <w:r w:rsidR="00523320">
        <w:rPr>
          <w:rFonts w:ascii="Poppins" w:eastAsia="Poppins" w:hAnsi="Poppins" w:cs="Poppins"/>
          <w:sz w:val="20"/>
          <w:szCs w:val="20"/>
          <w:lang w:val="es-ES"/>
        </w:rPr>
        <w:t>L</w:t>
      </w:r>
      <w:r w:rsidRPr="00E90D55">
        <w:rPr>
          <w:rFonts w:ascii="Poppins" w:eastAsia="Poppins" w:hAnsi="Poppins" w:cs="Poppins"/>
          <w:sz w:val="20"/>
          <w:szCs w:val="20"/>
          <w:lang w:val="es-ES"/>
        </w:rPr>
        <w:t>-4 (GF-40 G</w:t>
      </w:r>
      <w:r w:rsidR="00523320">
        <w:rPr>
          <w:rFonts w:ascii="Poppins" w:eastAsia="Poppins" w:hAnsi="Poppins" w:cs="Poppins"/>
          <w:sz w:val="20"/>
          <w:szCs w:val="20"/>
          <w:lang w:val="es-ES"/>
        </w:rPr>
        <w:t>A</w:t>
      </w:r>
      <w:r w:rsidRPr="00E90D55">
        <w:rPr>
          <w:rFonts w:ascii="Poppins" w:eastAsia="Poppins" w:hAnsi="Poppins" w:cs="Poppins"/>
          <w:sz w:val="20"/>
          <w:szCs w:val="20"/>
          <w:lang w:val="es-ES"/>
        </w:rPr>
        <w:t xml:space="preserve">-13). </w:t>
      </w:r>
    </w:p>
    <w:p w14:paraId="15BA63D9" w14:textId="47123B40" w:rsidR="00B96E56" w:rsidRPr="00523320" w:rsidRDefault="00523320">
      <w:pPr>
        <w:shd w:val="clear" w:color="auto" w:fill="FFFFFF"/>
        <w:spacing w:before="200"/>
        <w:ind w:right="667"/>
        <w:rPr>
          <w:rFonts w:ascii="Poppins" w:eastAsia="Poppins" w:hAnsi="Poppins" w:cs="Poppins"/>
          <w:sz w:val="20"/>
          <w:szCs w:val="20"/>
          <w:lang w:val="en-US"/>
        </w:rPr>
      </w:pPr>
      <w:r w:rsidRPr="00523320">
        <w:rPr>
          <w:rFonts w:ascii="Poppins" w:eastAsia="Poppins" w:hAnsi="Poppins" w:cs="Poppins"/>
          <w:b/>
          <w:sz w:val="20"/>
          <w:szCs w:val="20"/>
          <w:lang w:val="en-US"/>
        </w:rPr>
        <w:t>TOP SCOR</w:t>
      </w:r>
      <w:r>
        <w:rPr>
          <w:rFonts w:ascii="Poppins" w:eastAsia="Poppins" w:hAnsi="Poppins" w:cs="Poppins"/>
          <w:b/>
          <w:sz w:val="20"/>
          <w:szCs w:val="20"/>
          <w:lang w:val="en-US"/>
        </w:rPr>
        <w:t>ER</w:t>
      </w:r>
      <w:r w:rsidR="004D4A88">
        <w:rPr>
          <w:rFonts w:ascii="Poppins" w:eastAsia="Poppins" w:hAnsi="Poppins" w:cs="Poppins"/>
          <w:b/>
          <w:sz w:val="20"/>
          <w:szCs w:val="20"/>
          <w:lang w:val="en-US"/>
        </w:rPr>
        <w:t>S</w:t>
      </w:r>
      <w:r w:rsidR="009A1E77" w:rsidRPr="00523320">
        <w:rPr>
          <w:rFonts w:ascii="Poppins" w:eastAsia="Poppins" w:hAnsi="Poppins" w:cs="Poppins"/>
          <w:b/>
          <w:sz w:val="20"/>
          <w:szCs w:val="20"/>
          <w:lang w:val="en-US"/>
        </w:rPr>
        <w:t xml:space="preserve">: </w:t>
      </w:r>
      <w:r w:rsidR="009A1E77" w:rsidRPr="00523320">
        <w:rPr>
          <w:rFonts w:ascii="Poppins" w:eastAsia="Poppins" w:hAnsi="Poppins" w:cs="Poppins"/>
          <w:sz w:val="20"/>
          <w:szCs w:val="20"/>
          <w:lang w:val="en-US"/>
        </w:rPr>
        <w:t>Roger Rojas (HON) 5, Carlo Costly (HON) 4, Michaell Chirinos (HON) 4.</w:t>
      </w:r>
    </w:p>
    <w:p w14:paraId="2A952CC3" w14:textId="0F39F785" w:rsidR="00B96E56" w:rsidRPr="00523320" w:rsidRDefault="00523320">
      <w:pPr>
        <w:shd w:val="clear" w:color="auto" w:fill="FFFFFF"/>
        <w:spacing w:before="200"/>
        <w:ind w:right="667"/>
        <w:rPr>
          <w:rFonts w:ascii="Poppins" w:eastAsia="Poppins" w:hAnsi="Poppins" w:cs="Poppins"/>
          <w:sz w:val="20"/>
          <w:szCs w:val="20"/>
          <w:lang w:val="en-US"/>
        </w:rPr>
      </w:pPr>
      <w:r w:rsidRPr="00523320">
        <w:rPr>
          <w:rFonts w:ascii="Poppins" w:eastAsia="Poppins" w:hAnsi="Poppins" w:cs="Poppins"/>
          <w:b/>
          <w:sz w:val="20"/>
          <w:szCs w:val="20"/>
          <w:lang w:val="en-US"/>
        </w:rPr>
        <w:t>ASSIST LEADER</w:t>
      </w:r>
      <w:r w:rsidR="009A1E77" w:rsidRPr="00523320">
        <w:rPr>
          <w:rFonts w:ascii="Poppins" w:eastAsia="Poppins" w:hAnsi="Poppins" w:cs="Poppins"/>
          <w:b/>
          <w:sz w:val="20"/>
          <w:szCs w:val="20"/>
          <w:lang w:val="en-US"/>
        </w:rPr>
        <w:t xml:space="preserve">: </w:t>
      </w:r>
      <w:r w:rsidR="009A1E77" w:rsidRPr="00523320">
        <w:rPr>
          <w:rFonts w:ascii="Poppins" w:eastAsia="Poppins" w:hAnsi="Poppins" w:cs="Poppins"/>
          <w:sz w:val="20"/>
          <w:szCs w:val="20"/>
          <w:lang w:val="en-US"/>
        </w:rPr>
        <w:t>Michaell Chirinos (HON) 6, Alexander López (HON) 3, Roger Rojas (HON), Edwin Rodríguez (HON) y Jorge Álvarez (HON) 2.</w:t>
      </w:r>
    </w:p>
    <w:p w14:paraId="37E2FFC5" w14:textId="6CAA592E" w:rsidR="00B96E56" w:rsidRPr="00523320" w:rsidRDefault="00523320">
      <w:pPr>
        <w:shd w:val="clear" w:color="auto" w:fill="FFFFFF"/>
        <w:spacing w:before="200"/>
        <w:ind w:right="667"/>
        <w:rPr>
          <w:rFonts w:ascii="Poppins" w:eastAsia="Poppins" w:hAnsi="Poppins" w:cs="Poppins"/>
          <w:sz w:val="20"/>
          <w:szCs w:val="20"/>
          <w:highlight w:val="yellow"/>
          <w:lang w:val="en-US"/>
        </w:rPr>
      </w:pPr>
      <w:r>
        <w:rPr>
          <w:rFonts w:ascii="Poppins" w:eastAsia="Poppins" w:hAnsi="Poppins" w:cs="Poppins"/>
          <w:b/>
          <w:sz w:val="20"/>
          <w:szCs w:val="20"/>
          <w:lang w:val="en-US"/>
        </w:rPr>
        <w:t>PLAYERS WITH MOST MATCHES</w:t>
      </w:r>
      <w:r w:rsidR="009A1E77" w:rsidRPr="00523320">
        <w:rPr>
          <w:rFonts w:ascii="Poppins" w:eastAsia="Poppins" w:hAnsi="Poppins" w:cs="Poppins"/>
          <w:b/>
          <w:sz w:val="20"/>
          <w:szCs w:val="20"/>
          <w:lang w:val="en-US"/>
        </w:rPr>
        <w:t>:</w:t>
      </w:r>
      <w:r w:rsidR="009A1E77" w:rsidRPr="00523320">
        <w:rPr>
          <w:rFonts w:ascii="Poppins" w:eastAsia="Poppins" w:hAnsi="Poppins" w:cs="Poppins"/>
          <w:sz w:val="20"/>
          <w:szCs w:val="20"/>
          <w:lang w:val="en-US"/>
        </w:rPr>
        <w:t xml:space="preserve"> Éver Alvarado (HON), Germán Mejía (HON), Michaell Chirinos (HON) 11, Jerry Bengtson (HON) 10, Jorge Benguché (HON), Edwin Rodríguez (HON), Brayan Moya (HON) 9.</w:t>
      </w:r>
    </w:p>
    <w:p w14:paraId="1A7AF49F" w14:textId="2CAE5331" w:rsidR="00B96E56" w:rsidRPr="00523320" w:rsidRDefault="009A1E77">
      <w:pPr>
        <w:shd w:val="clear" w:color="auto" w:fill="FFFFFF"/>
        <w:spacing w:before="200"/>
        <w:ind w:right="667"/>
        <w:rPr>
          <w:rFonts w:ascii="Poppins" w:eastAsia="Poppins" w:hAnsi="Poppins" w:cs="Poppins"/>
          <w:sz w:val="20"/>
          <w:szCs w:val="20"/>
          <w:lang w:val="en-US"/>
        </w:rPr>
      </w:pPr>
      <w:r w:rsidRPr="00523320">
        <w:rPr>
          <w:rFonts w:ascii="Poppins" w:eastAsia="Poppins" w:hAnsi="Poppins" w:cs="Poppins"/>
          <w:b/>
          <w:sz w:val="20"/>
          <w:szCs w:val="20"/>
          <w:lang w:val="en-US"/>
        </w:rPr>
        <w:t>S</w:t>
      </w:r>
      <w:r w:rsidR="00523320" w:rsidRPr="00523320">
        <w:rPr>
          <w:rFonts w:ascii="Poppins" w:eastAsia="Poppins" w:hAnsi="Poppins" w:cs="Poppins"/>
          <w:b/>
          <w:sz w:val="20"/>
          <w:szCs w:val="20"/>
          <w:lang w:val="en-US"/>
        </w:rPr>
        <w:t>AVES</w:t>
      </w:r>
      <w:r w:rsidRPr="00523320">
        <w:rPr>
          <w:rFonts w:ascii="Poppins" w:eastAsia="Poppins" w:hAnsi="Poppins" w:cs="Poppins"/>
          <w:b/>
          <w:sz w:val="20"/>
          <w:szCs w:val="20"/>
          <w:lang w:val="en-US"/>
        </w:rPr>
        <w:t xml:space="preserve">: </w:t>
      </w:r>
      <w:r w:rsidRPr="00523320">
        <w:rPr>
          <w:rFonts w:ascii="Poppins" w:eastAsia="Poppins" w:hAnsi="Poppins" w:cs="Poppins"/>
          <w:sz w:val="20"/>
          <w:szCs w:val="20"/>
          <w:lang w:val="en-US"/>
        </w:rPr>
        <w:t xml:space="preserve">64 </w:t>
      </w:r>
      <w:r w:rsidRPr="00523320">
        <w:rPr>
          <w:rFonts w:ascii="Poppins" w:eastAsia="Poppins" w:hAnsi="Poppins" w:cs="Poppins"/>
          <w:b/>
          <w:sz w:val="20"/>
          <w:szCs w:val="20"/>
          <w:lang w:val="en-US"/>
        </w:rPr>
        <w:t>G</w:t>
      </w:r>
      <w:r w:rsidR="00523320" w:rsidRPr="00523320">
        <w:rPr>
          <w:rFonts w:ascii="Poppins" w:eastAsia="Poppins" w:hAnsi="Poppins" w:cs="Poppins"/>
          <w:b/>
          <w:sz w:val="20"/>
          <w:szCs w:val="20"/>
          <w:lang w:val="en-US"/>
        </w:rPr>
        <w:t>OAL</w:t>
      </w:r>
      <w:r w:rsidR="00523320">
        <w:rPr>
          <w:rFonts w:ascii="Poppins" w:eastAsia="Poppins" w:hAnsi="Poppins" w:cs="Poppins"/>
          <w:b/>
          <w:sz w:val="20"/>
          <w:szCs w:val="20"/>
          <w:lang w:val="en-US"/>
        </w:rPr>
        <w:t>KEPERS</w:t>
      </w:r>
      <w:r w:rsidRPr="00523320">
        <w:rPr>
          <w:rFonts w:ascii="Poppins" w:eastAsia="Poppins" w:hAnsi="Poppins" w:cs="Poppins"/>
          <w:b/>
          <w:sz w:val="20"/>
          <w:szCs w:val="20"/>
          <w:lang w:val="en-US"/>
        </w:rPr>
        <w:t>:</w:t>
      </w:r>
      <w:r w:rsidRPr="00523320">
        <w:rPr>
          <w:rFonts w:ascii="Poppins" w:eastAsia="Poppins" w:hAnsi="Poppins" w:cs="Poppins"/>
          <w:sz w:val="20"/>
          <w:szCs w:val="20"/>
          <w:lang w:val="en-US"/>
        </w:rPr>
        <w:t xml:space="preserve"> Edrick Menjívar (HON) 26, Donis Escober (HON) 19, Harold Fonseca (HON) 19. </w:t>
      </w:r>
      <w:r w:rsidR="00523320" w:rsidRPr="00523320">
        <w:rPr>
          <w:rFonts w:ascii="Poppins" w:eastAsia="Poppins" w:hAnsi="Poppins" w:cs="Poppins"/>
          <w:b/>
          <w:sz w:val="20"/>
          <w:szCs w:val="20"/>
          <w:lang w:val="en-US"/>
        </w:rPr>
        <w:t>CLEAN SHEETS</w:t>
      </w:r>
      <w:r w:rsidRPr="00523320">
        <w:rPr>
          <w:rFonts w:ascii="Poppins" w:eastAsia="Poppins" w:hAnsi="Poppins" w:cs="Poppins"/>
          <w:b/>
          <w:sz w:val="20"/>
          <w:szCs w:val="20"/>
          <w:lang w:val="en-US"/>
        </w:rPr>
        <w:t xml:space="preserve">: </w:t>
      </w:r>
      <w:r w:rsidRPr="00523320">
        <w:rPr>
          <w:rFonts w:ascii="Poppins" w:eastAsia="Poppins" w:hAnsi="Poppins" w:cs="Poppins"/>
          <w:sz w:val="20"/>
          <w:szCs w:val="20"/>
          <w:lang w:val="en-US"/>
        </w:rPr>
        <w:t>10.</w:t>
      </w:r>
    </w:p>
    <w:p w14:paraId="7A07393F" w14:textId="43C2C046" w:rsidR="00B96E56" w:rsidRPr="00523320" w:rsidRDefault="009A1E77">
      <w:pPr>
        <w:shd w:val="clear" w:color="auto" w:fill="FFFFFF"/>
        <w:spacing w:before="200"/>
        <w:ind w:right="667"/>
        <w:rPr>
          <w:rFonts w:ascii="Poppins" w:eastAsia="Poppins" w:hAnsi="Poppins" w:cs="Poppins"/>
          <w:sz w:val="20"/>
          <w:szCs w:val="20"/>
          <w:lang w:val="en-US"/>
        </w:rPr>
      </w:pPr>
      <w:r w:rsidRPr="00523320">
        <w:rPr>
          <w:rFonts w:ascii="Poppins" w:eastAsia="Poppins" w:hAnsi="Poppins" w:cs="Poppins"/>
          <w:b/>
          <w:sz w:val="20"/>
          <w:szCs w:val="20"/>
          <w:lang w:val="en-US"/>
        </w:rPr>
        <w:t>R</w:t>
      </w:r>
      <w:r w:rsidR="00523320" w:rsidRPr="00523320">
        <w:rPr>
          <w:rFonts w:ascii="Poppins" w:eastAsia="Poppins" w:hAnsi="Poppins" w:cs="Poppins"/>
          <w:b/>
          <w:sz w:val="20"/>
          <w:szCs w:val="20"/>
          <w:lang w:val="en-US"/>
        </w:rPr>
        <w:t>E</w:t>
      </w:r>
      <w:r w:rsidRPr="00523320">
        <w:rPr>
          <w:rFonts w:ascii="Poppins" w:eastAsia="Poppins" w:hAnsi="Poppins" w:cs="Poppins"/>
          <w:b/>
          <w:sz w:val="20"/>
          <w:szCs w:val="20"/>
          <w:lang w:val="en-US"/>
        </w:rPr>
        <w:t xml:space="preserve">CORD </w:t>
      </w:r>
      <w:r w:rsidR="00523320" w:rsidRPr="00523320">
        <w:rPr>
          <w:rFonts w:ascii="Poppins" w:eastAsia="Poppins" w:hAnsi="Poppins" w:cs="Poppins"/>
          <w:b/>
          <w:sz w:val="20"/>
          <w:szCs w:val="20"/>
          <w:lang w:val="en-US"/>
        </w:rPr>
        <w:t>IN</w:t>
      </w:r>
      <w:r w:rsidR="00E90D55" w:rsidRPr="00523320">
        <w:rPr>
          <w:rFonts w:ascii="Poppins" w:eastAsia="Poppins" w:hAnsi="Poppins" w:cs="Poppins"/>
          <w:b/>
          <w:sz w:val="20"/>
          <w:szCs w:val="20"/>
          <w:lang w:val="en-US"/>
        </w:rPr>
        <w:t xml:space="preserve"> R16</w:t>
      </w:r>
      <w:r w:rsidRPr="00523320">
        <w:rPr>
          <w:rFonts w:ascii="Poppins" w:eastAsia="Poppins" w:hAnsi="Poppins" w:cs="Poppins"/>
          <w:b/>
          <w:sz w:val="20"/>
          <w:szCs w:val="20"/>
          <w:lang w:val="en-US"/>
        </w:rPr>
        <w:t xml:space="preserve">: </w:t>
      </w:r>
      <w:r w:rsidR="00523320" w:rsidRPr="00523320">
        <w:rPr>
          <w:rFonts w:ascii="Poppins" w:eastAsia="Poppins" w:hAnsi="Poppins" w:cs="Poppins"/>
          <w:sz w:val="20"/>
          <w:szCs w:val="20"/>
          <w:lang w:val="en-US"/>
        </w:rPr>
        <w:t>G</w:t>
      </w:r>
      <w:r w:rsidRPr="00523320">
        <w:rPr>
          <w:rFonts w:ascii="Poppins" w:eastAsia="Poppins" w:hAnsi="Poppins" w:cs="Poppins"/>
          <w:sz w:val="20"/>
          <w:szCs w:val="20"/>
          <w:lang w:val="en-US"/>
        </w:rPr>
        <w:t xml:space="preserve">-7 </w:t>
      </w:r>
      <w:r w:rsidR="00523320" w:rsidRPr="00523320">
        <w:rPr>
          <w:rFonts w:ascii="Poppins" w:eastAsia="Poppins" w:hAnsi="Poppins" w:cs="Poppins"/>
          <w:sz w:val="20"/>
          <w:szCs w:val="20"/>
          <w:lang w:val="en-US"/>
        </w:rPr>
        <w:t>W</w:t>
      </w:r>
      <w:r w:rsidRPr="00523320">
        <w:rPr>
          <w:rFonts w:ascii="Poppins" w:eastAsia="Poppins" w:hAnsi="Poppins" w:cs="Poppins"/>
          <w:sz w:val="20"/>
          <w:szCs w:val="20"/>
          <w:lang w:val="en-US"/>
        </w:rPr>
        <w:t xml:space="preserve">-5 </w:t>
      </w:r>
      <w:r w:rsidR="00523320" w:rsidRPr="00523320">
        <w:rPr>
          <w:rFonts w:ascii="Poppins" w:eastAsia="Poppins" w:hAnsi="Poppins" w:cs="Poppins"/>
          <w:sz w:val="20"/>
          <w:szCs w:val="20"/>
          <w:lang w:val="en-US"/>
        </w:rPr>
        <w:t>D</w:t>
      </w:r>
      <w:r w:rsidRPr="00523320">
        <w:rPr>
          <w:rFonts w:ascii="Poppins" w:eastAsia="Poppins" w:hAnsi="Poppins" w:cs="Poppins"/>
          <w:sz w:val="20"/>
          <w:szCs w:val="20"/>
          <w:lang w:val="en-US"/>
        </w:rPr>
        <w:t xml:space="preserve">-1 </w:t>
      </w:r>
      <w:r w:rsidR="00523320" w:rsidRPr="00523320">
        <w:rPr>
          <w:rFonts w:ascii="Poppins" w:eastAsia="Poppins" w:hAnsi="Poppins" w:cs="Poppins"/>
          <w:sz w:val="20"/>
          <w:szCs w:val="20"/>
          <w:lang w:val="en-US"/>
        </w:rPr>
        <w:t>L</w:t>
      </w:r>
      <w:r w:rsidRPr="00523320">
        <w:rPr>
          <w:rFonts w:ascii="Poppins" w:eastAsia="Poppins" w:hAnsi="Poppins" w:cs="Poppins"/>
          <w:sz w:val="20"/>
          <w:szCs w:val="20"/>
          <w:lang w:val="en-US"/>
        </w:rPr>
        <w:t>-1 (GF-21 G</w:t>
      </w:r>
      <w:r w:rsidR="00523320" w:rsidRPr="00523320">
        <w:rPr>
          <w:rFonts w:ascii="Poppins" w:eastAsia="Poppins" w:hAnsi="Poppins" w:cs="Poppins"/>
          <w:sz w:val="20"/>
          <w:szCs w:val="20"/>
          <w:lang w:val="en-US"/>
        </w:rPr>
        <w:t>A</w:t>
      </w:r>
      <w:r w:rsidRPr="00523320">
        <w:rPr>
          <w:rFonts w:ascii="Poppins" w:eastAsia="Poppins" w:hAnsi="Poppins" w:cs="Poppins"/>
          <w:sz w:val="20"/>
          <w:szCs w:val="20"/>
          <w:lang w:val="en-US"/>
        </w:rPr>
        <w:t xml:space="preserve">-4). </w:t>
      </w:r>
    </w:p>
    <w:p w14:paraId="022C1CA7" w14:textId="14E493AB" w:rsidR="00B96E56" w:rsidRPr="00523320" w:rsidRDefault="00523320">
      <w:pPr>
        <w:shd w:val="clear" w:color="auto" w:fill="FFFFFF"/>
        <w:spacing w:before="200"/>
        <w:ind w:right="667"/>
        <w:rPr>
          <w:rFonts w:ascii="Poppins" w:eastAsia="Poppins" w:hAnsi="Poppins" w:cs="Poppins"/>
          <w:sz w:val="20"/>
          <w:szCs w:val="20"/>
          <w:lang w:val="en-US"/>
        </w:rPr>
      </w:pPr>
      <w:r w:rsidRPr="00523320">
        <w:rPr>
          <w:rFonts w:ascii="Poppins" w:eastAsia="Poppins" w:hAnsi="Poppins" w:cs="Poppins"/>
          <w:b/>
          <w:sz w:val="20"/>
          <w:szCs w:val="20"/>
          <w:lang w:val="en-US"/>
        </w:rPr>
        <w:t>SCORE</w:t>
      </w:r>
      <w:r w:rsidR="004D4A88">
        <w:rPr>
          <w:rFonts w:ascii="Poppins" w:eastAsia="Poppins" w:hAnsi="Poppins" w:cs="Poppins"/>
          <w:b/>
          <w:sz w:val="20"/>
          <w:szCs w:val="20"/>
          <w:lang w:val="en-US"/>
        </w:rPr>
        <w:t>RS</w:t>
      </w:r>
      <w:r>
        <w:rPr>
          <w:rFonts w:ascii="Poppins" w:eastAsia="Poppins" w:hAnsi="Poppins" w:cs="Poppins"/>
          <w:b/>
          <w:sz w:val="20"/>
          <w:szCs w:val="20"/>
          <w:lang w:val="en-US"/>
        </w:rPr>
        <w:t xml:space="preserve"> IN</w:t>
      </w:r>
      <w:r w:rsidR="00E90D55" w:rsidRPr="00523320">
        <w:rPr>
          <w:rFonts w:ascii="Poppins" w:eastAsia="Poppins" w:hAnsi="Poppins" w:cs="Poppins"/>
          <w:b/>
          <w:sz w:val="20"/>
          <w:szCs w:val="20"/>
          <w:lang w:val="en-US"/>
        </w:rPr>
        <w:t xml:space="preserve"> </w:t>
      </w:r>
      <w:r w:rsidR="009A1E77" w:rsidRPr="00523320">
        <w:rPr>
          <w:rFonts w:ascii="Poppins" w:eastAsia="Poppins" w:hAnsi="Poppins" w:cs="Poppins"/>
          <w:b/>
          <w:sz w:val="20"/>
          <w:szCs w:val="20"/>
          <w:lang w:val="en-US"/>
        </w:rPr>
        <w:t xml:space="preserve">R16: </w:t>
      </w:r>
      <w:r w:rsidR="009A1E77" w:rsidRPr="00523320">
        <w:rPr>
          <w:rFonts w:ascii="Poppins" w:eastAsia="Poppins" w:hAnsi="Poppins" w:cs="Poppins"/>
          <w:sz w:val="20"/>
          <w:szCs w:val="20"/>
          <w:lang w:val="en-US"/>
        </w:rPr>
        <w:t>Jerry Bengtson (HON) 3, Eddie Hernández (HON), Edwin Rodríguez (HON) 2.</w:t>
      </w:r>
    </w:p>
    <w:p w14:paraId="7153E265" w14:textId="6E074693" w:rsidR="00B96E56" w:rsidRPr="00523320" w:rsidRDefault="00523320">
      <w:pPr>
        <w:shd w:val="clear" w:color="auto" w:fill="FFFFFF"/>
        <w:spacing w:before="200"/>
        <w:ind w:right="667"/>
        <w:rPr>
          <w:rFonts w:ascii="Poppins" w:eastAsia="Poppins" w:hAnsi="Poppins" w:cs="Poppins"/>
          <w:sz w:val="20"/>
          <w:szCs w:val="20"/>
          <w:lang w:val="en-US"/>
        </w:rPr>
      </w:pPr>
      <w:r w:rsidRPr="00523320">
        <w:rPr>
          <w:rFonts w:ascii="Poppins" w:eastAsia="Poppins" w:hAnsi="Poppins" w:cs="Poppins"/>
          <w:b/>
          <w:sz w:val="20"/>
          <w:szCs w:val="20"/>
          <w:lang w:val="en-US"/>
        </w:rPr>
        <w:t xml:space="preserve">ASSITS LEADER </w:t>
      </w:r>
      <w:r>
        <w:rPr>
          <w:rFonts w:ascii="Poppins" w:eastAsia="Poppins" w:hAnsi="Poppins" w:cs="Poppins"/>
          <w:b/>
          <w:sz w:val="20"/>
          <w:szCs w:val="20"/>
          <w:lang w:val="en-US"/>
        </w:rPr>
        <w:t>IN</w:t>
      </w:r>
      <w:r w:rsidR="00E90D55" w:rsidRPr="00523320">
        <w:rPr>
          <w:rFonts w:ascii="Poppins" w:eastAsia="Poppins" w:hAnsi="Poppins" w:cs="Poppins"/>
          <w:b/>
          <w:sz w:val="20"/>
          <w:szCs w:val="20"/>
          <w:lang w:val="en-US"/>
        </w:rPr>
        <w:t xml:space="preserve"> R</w:t>
      </w:r>
      <w:r w:rsidR="009A1E77" w:rsidRPr="00523320">
        <w:rPr>
          <w:rFonts w:ascii="Poppins" w:eastAsia="Poppins" w:hAnsi="Poppins" w:cs="Poppins"/>
          <w:b/>
          <w:sz w:val="20"/>
          <w:szCs w:val="20"/>
          <w:lang w:val="en-US"/>
        </w:rPr>
        <w:t>16:</w:t>
      </w:r>
      <w:r w:rsidR="009A1E77" w:rsidRPr="00523320">
        <w:rPr>
          <w:rFonts w:ascii="Poppins" w:eastAsia="Poppins" w:hAnsi="Poppins" w:cs="Poppins"/>
          <w:sz w:val="20"/>
          <w:szCs w:val="20"/>
          <w:lang w:val="en-US"/>
        </w:rPr>
        <w:t xml:space="preserve"> Michaell Chirinos (HON) 4, Edwin Rodríguez (HON) 2.</w:t>
      </w:r>
    </w:p>
    <w:p w14:paraId="27F52185" w14:textId="4C87CA97" w:rsidR="00D10ACC" w:rsidRPr="00626D40" w:rsidRDefault="00D10ACC">
      <w:pPr>
        <w:shd w:val="clear" w:color="auto" w:fill="FFFFFF"/>
        <w:spacing w:before="200"/>
        <w:ind w:right="667"/>
        <w:rPr>
          <w:rFonts w:ascii="Poppins" w:eastAsia="Poppins" w:hAnsi="Poppins" w:cs="Poppins"/>
          <w:b/>
          <w:sz w:val="20"/>
          <w:szCs w:val="20"/>
          <w:lang w:val="en-US"/>
        </w:rPr>
      </w:pPr>
      <w:r w:rsidRPr="00626D40">
        <w:rPr>
          <w:rFonts w:ascii="Poppins" w:eastAsia="Poppins" w:hAnsi="Poppins" w:cs="Poppins"/>
          <w:b/>
          <w:sz w:val="20"/>
          <w:szCs w:val="20"/>
          <w:lang w:val="en-US"/>
        </w:rPr>
        <w:t xml:space="preserve">CD OLIMPIA </w:t>
      </w:r>
      <w:r w:rsidR="00523320" w:rsidRPr="00626D40">
        <w:rPr>
          <w:rFonts w:ascii="Poppins" w:eastAsia="Poppins" w:hAnsi="Poppins" w:cs="Poppins"/>
          <w:b/>
          <w:sz w:val="20"/>
          <w:szCs w:val="20"/>
          <w:lang w:val="en-US"/>
        </w:rPr>
        <w:t>IN</w:t>
      </w:r>
      <w:r w:rsidRPr="00626D40">
        <w:rPr>
          <w:rFonts w:ascii="Poppins" w:eastAsia="Poppins" w:hAnsi="Poppins" w:cs="Poppins"/>
          <w:b/>
          <w:sz w:val="20"/>
          <w:szCs w:val="20"/>
          <w:lang w:val="en-US"/>
        </w:rPr>
        <w:t xml:space="preserve"> R</w:t>
      </w:r>
      <w:r w:rsidR="009A1E77" w:rsidRPr="00626D40">
        <w:rPr>
          <w:rFonts w:ascii="Poppins" w:eastAsia="Poppins" w:hAnsi="Poppins" w:cs="Poppins"/>
          <w:b/>
          <w:sz w:val="20"/>
          <w:szCs w:val="20"/>
          <w:lang w:val="en-US"/>
        </w:rPr>
        <w:t>16:</w:t>
      </w:r>
      <w:r w:rsidRPr="00626D40">
        <w:rPr>
          <w:rFonts w:ascii="Poppins" w:eastAsia="Poppins" w:hAnsi="Poppins" w:cs="Poppins"/>
          <w:b/>
          <w:sz w:val="20"/>
          <w:szCs w:val="20"/>
          <w:lang w:val="en-US"/>
        </w:rPr>
        <w:t xml:space="preserve"> </w:t>
      </w:r>
      <w:r w:rsidR="00626D40" w:rsidRPr="00626D40">
        <w:rPr>
          <w:rFonts w:ascii="Poppins" w:eastAsia="Poppins" w:hAnsi="Poppins" w:cs="Poppins"/>
          <w:bCs/>
          <w:sz w:val="20"/>
          <w:szCs w:val="20"/>
          <w:lang w:val="en-US"/>
        </w:rPr>
        <w:t>They advanced three times defeating LD Alajuelense 2-0 and 1-0 in 2017, lost 0-1 against Forge FC of Canada in the first leg and won 4-1 at home in 2019, defeated 6- 0 to Managua in 2020.</w:t>
      </w:r>
    </w:p>
    <w:p w14:paraId="3EE0F2F7" w14:textId="354ADB94" w:rsidR="00E90D55" w:rsidRPr="00626D40" w:rsidRDefault="00523320" w:rsidP="00E90D55">
      <w:pPr>
        <w:shd w:val="clear" w:color="auto" w:fill="FFFFFF"/>
        <w:spacing w:before="200"/>
        <w:ind w:right="165"/>
        <w:jc w:val="both"/>
        <w:rPr>
          <w:rFonts w:ascii="Poppins" w:eastAsia="Poppins" w:hAnsi="Poppins" w:cs="Poppins"/>
          <w:sz w:val="20"/>
          <w:szCs w:val="20"/>
          <w:lang w:val="en-US"/>
        </w:rPr>
      </w:pPr>
      <w:r w:rsidRPr="00626D40">
        <w:rPr>
          <w:rFonts w:ascii="Poppins" w:eastAsia="Poppins" w:hAnsi="Poppins" w:cs="Poppins"/>
          <w:b/>
          <w:sz w:val="20"/>
          <w:szCs w:val="20"/>
          <w:lang w:val="en-US"/>
        </w:rPr>
        <w:t>PENALTY SHOOT OUTS</w:t>
      </w:r>
      <w:r w:rsidR="009A1E77" w:rsidRPr="00626D40">
        <w:rPr>
          <w:rFonts w:ascii="Poppins" w:eastAsia="Poppins" w:hAnsi="Poppins" w:cs="Poppins"/>
          <w:b/>
          <w:sz w:val="20"/>
          <w:szCs w:val="20"/>
          <w:lang w:val="en-US"/>
        </w:rPr>
        <w:t xml:space="preserve">: </w:t>
      </w:r>
      <w:r w:rsidR="009A1E77" w:rsidRPr="00626D40">
        <w:rPr>
          <w:rFonts w:ascii="Poppins" w:eastAsia="Poppins" w:hAnsi="Poppins" w:cs="Poppins"/>
          <w:sz w:val="20"/>
          <w:szCs w:val="20"/>
          <w:lang w:val="en-US"/>
        </w:rPr>
        <w:t xml:space="preserve">(2). </w:t>
      </w:r>
      <w:r w:rsidRPr="00626D40">
        <w:rPr>
          <w:rFonts w:ascii="Poppins" w:eastAsia="Poppins" w:hAnsi="Poppins" w:cs="Poppins"/>
          <w:b/>
          <w:sz w:val="20"/>
          <w:szCs w:val="20"/>
          <w:lang w:val="en-US"/>
        </w:rPr>
        <w:t>WIN</w:t>
      </w:r>
      <w:r w:rsidR="009A1E77" w:rsidRPr="00626D40">
        <w:rPr>
          <w:rFonts w:ascii="Poppins" w:eastAsia="Poppins" w:hAnsi="Poppins" w:cs="Poppins"/>
          <w:b/>
          <w:sz w:val="20"/>
          <w:szCs w:val="20"/>
          <w:lang w:val="en-US"/>
        </w:rPr>
        <w:t xml:space="preserve">: </w:t>
      </w:r>
      <w:r w:rsidR="009A1E77" w:rsidRPr="00626D40">
        <w:rPr>
          <w:rFonts w:ascii="Poppins" w:eastAsia="Poppins" w:hAnsi="Poppins" w:cs="Poppins"/>
          <w:sz w:val="20"/>
          <w:szCs w:val="20"/>
          <w:lang w:val="en-US"/>
        </w:rPr>
        <w:t>1.</w:t>
      </w:r>
      <w:r w:rsidR="009A1E77" w:rsidRPr="00626D40">
        <w:rPr>
          <w:rFonts w:ascii="Poppins" w:eastAsia="Poppins" w:hAnsi="Poppins" w:cs="Poppins"/>
          <w:b/>
          <w:sz w:val="20"/>
          <w:szCs w:val="20"/>
          <w:lang w:val="en-US"/>
        </w:rPr>
        <w:t xml:space="preserve"> </w:t>
      </w:r>
      <w:r w:rsidRPr="00626D40">
        <w:rPr>
          <w:rFonts w:ascii="Poppins" w:eastAsia="Poppins" w:hAnsi="Poppins" w:cs="Poppins"/>
          <w:b/>
          <w:sz w:val="20"/>
          <w:szCs w:val="20"/>
          <w:lang w:val="en-US"/>
        </w:rPr>
        <w:t>LOST</w:t>
      </w:r>
      <w:r w:rsidR="009A1E77" w:rsidRPr="00626D40">
        <w:rPr>
          <w:rFonts w:ascii="Poppins" w:eastAsia="Poppins" w:hAnsi="Poppins" w:cs="Poppins"/>
          <w:b/>
          <w:sz w:val="20"/>
          <w:szCs w:val="20"/>
          <w:lang w:val="en-US"/>
        </w:rPr>
        <w:t xml:space="preserve">: </w:t>
      </w:r>
      <w:r w:rsidR="009A1E77" w:rsidRPr="00626D40">
        <w:rPr>
          <w:rFonts w:ascii="Poppins" w:eastAsia="Poppins" w:hAnsi="Poppins" w:cs="Poppins"/>
          <w:sz w:val="20"/>
          <w:szCs w:val="20"/>
          <w:lang w:val="en-US"/>
        </w:rPr>
        <w:t xml:space="preserve">1. </w:t>
      </w:r>
    </w:p>
    <w:p w14:paraId="784CF99C" w14:textId="77777777" w:rsidR="00626D40" w:rsidRDefault="00626D40">
      <w:pPr>
        <w:spacing w:before="200"/>
        <w:rPr>
          <w:rFonts w:ascii="Poppins" w:eastAsia="Poppins" w:hAnsi="Poppins" w:cs="Poppins"/>
          <w:sz w:val="20"/>
          <w:szCs w:val="20"/>
          <w:lang w:val="en-US"/>
        </w:rPr>
      </w:pPr>
      <w:r w:rsidRPr="00626D40">
        <w:rPr>
          <w:rFonts w:ascii="Poppins" w:eastAsia="Poppins" w:hAnsi="Poppins" w:cs="Poppins"/>
          <w:sz w:val="20"/>
          <w:szCs w:val="20"/>
          <w:lang w:val="en-US"/>
        </w:rPr>
        <w:t>They won (4-1) in the final in 2017 against Santos de Guápiles after drawing (1-1) on aggregate and lost (4-5) against LD Alajuelense after drawing (0-0) in a single match in the semifinals in 2020.</w:t>
      </w:r>
    </w:p>
    <w:p w14:paraId="261D8518" w14:textId="4A701743" w:rsidR="00F83A1F" w:rsidRPr="00626D40" w:rsidRDefault="00F83A1F">
      <w:pPr>
        <w:spacing w:before="200"/>
        <w:rPr>
          <w:rFonts w:ascii="Poppins" w:eastAsia="Poppins" w:hAnsi="Poppins" w:cs="Poppins"/>
          <w:bCs/>
          <w:sz w:val="20"/>
          <w:szCs w:val="20"/>
          <w:lang w:val="en-US"/>
        </w:rPr>
      </w:pPr>
      <w:r w:rsidRPr="00626D40">
        <w:rPr>
          <w:rFonts w:ascii="Poppins" w:eastAsia="Poppins" w:hAnsi="Poppins" w:cs="Poppins"/>
          <w:b/>
          <w:sz w:val="20"/>
          <w:szCs w:val="20"/>
          <w:lang w:val="en-US"/>
        </w:rPr>
        <w:t>CD OLIMPIA EN SCL</w:t>
      </w:r>
      <w:r w:rsidR="009A1E77" w:rsidRPr="00626D40">
        <w:rPr>
          <w:rFonts w:ascii="Poppins" w:eastAsia="Poppins" w:hAnsi="Poppins" w:cs="Poppins"/>
          <w:b/>
          <w:sz w:val="20"/>
          <w:szCs w:val="20"/>
          <w:lang w:val="en-US"/>
        </w:rPr>
        <w:t xml:space="preserve">: </w:t>
      </w:r>
      <w:r w:rsidR="00626D40" w:rsidRPr="00626D40">
        <w:rPr>
          <w:rFonts w:ascii="Poppins" w:eastAsia="Poppins" w:hAnsi="Poppins" w:cs="Poppins"/>
          <w:bCs/>
          <w:sz w:val="20"/>
          <w:szCs w:val="20"/>
          <w:lang w:val="en-US"/>
        </w:rPr>
        <w:t>Has not scored goals in 5 games, has not conceded goals in 10 games and has scored goals in 14 games.</w:t>
      </w:r>
    </w:p>
    <w:p w14:paraId="0B089E64" w14:textId="385E19FD" w:rsidR="00B96E56" w:rsidRPr="00626D40" w:rsidRDefault="00ED1274">
      <w:pPr>
        <w:spacing w:before="200"/>
        <w:rPr>
          <w:rFonts w:ascii="Poppins" w:eastAsia="Poppins" w:hAnsi="Poppins" w:cs="Poppins"/>
          <w:sz w:val="20"/>
          <w:szCs w:val="20"/>
          <w:lang w:val="en-US"/>
        </w:rPr>
      </w:pPr>
      <w:r w:rsidRPr="00626D40">
        <w:rPr>
          <w:rFonts w:ascii="Poppins" w:eastAsia="Poppins" w:hAnsi="Poppins" w:cs="Poppins"/>
          <w:b/>
          <w:sz w:val="20"/>
          <w:szCs w:val="20"/>
          <w:lang w:val="en-US"/>
        </w:rPr>
        <w:t>R</w:t>
      </w:r>
      <w:r w:rsidR="00626D40" w:rsidRPr="00626D40">
        <w:rPr>
          <w:rFonts w:ascii="Poppins" w:eastAsia="Poppins" w:hAnsi="Poppins" w:cs="Poppins"/>
          <w:b/>
          <w:sz w:val="20"/>
          <w:szCs w:val="20"/>
          <w:lang w:val="en-US"/>
        </w:rPr>
        <w:t>ECORD IN SECOND LEG GAMES</w:t>
      </w:r>
      <w:r w:rsidR="009A1E77" w:rsidRPr="00626D40">
        <w:rPr>
          <w:rFonts w:ascii="Poppins" w:eastAsia="Poppins" w:hAnsi="Poppins" w:cs="Poppins"/>
          <w:b/>
          <w:sz w:val="20"/>
          <w:szCs w:val="20"/>
          <w:lang w:val="en-US"/>
        </w:rPr>
        <w:t>:</w:t>
      </w:r>
      <w:r w:rsidR="009A1E77" w:rsidRPr="00626D40">
        <w:rPr>
          <w:rFonts w:ascii="Poppins" w:eastAsia="Poppins" w:hAnsi="Poppins" w:cs="Poppins"/>
          <w:sz w:val="20"/>
          <w:szCs w:val="20"/>
          <w:lang w:val="en-US"/>
        </w:rPr>
        <w:t xml:space="preserve"> </w:t>
      </w:r>
      <w:r w:rsidR="00626D40" w:rsidRPr="00626D40">
        <w:rPr>
          <w:rFonts w:ascii="Poppins" w:eastAsia="Poppins" w:hAnsi="Poppins" w:cs="Poppins"/>
          <w:sz w:val="20"/>
          <w:szCs w:val="20"/>
          <w:lang w:val="en-US"/>
        </w:rPr>
        <w:t>G</w:t>
      </w:r>
      <w:r w:rsidR="009A1E77" w:rsidRPr="00626D40">
        <w:rPr>
          <w:rFonts w:ascii="Poppins" w:eastAsia="Poppins" w:hAnsi="Poppins" w:cs="Poppins"/>
          <w:sz w:val="20"/>
          <w:szCs w:val="20"/>
          <w:lang w:val="en-US"/>
        </w:rPr>
        <w:t xml:space="preserve">-7 </w:t>
      </w:r>
      <w:r w:rsidR="00626D40" w:rsidRPr="00626D40">
        <w:rPr>
          <w:rFonts w:ascii="Poppins" w:eastAsia="Poppins" w:hAnsi="Poppins" w:cs="Poppins"/>
          <w:sz w:val="20"/>
          <w:szCs w:val="20"/>
          <w:lang w:val="en-US"/>
        </w:rPr>
        <w:t>W</w:t>
      </w:r>
      <w:r w:rsidR="009A1E77" w:rsidRPr="00626D40">
        <w:rPr>
          <w:rFonts w:ascii="Poppins" w:eastAsia="Poppins" w:hAnsi="Poppins" w:cs="Poppins"/>
          <w:sz w:val="20"/>
          <w:szCs w:val="20"/>
          <w:lang w:val="en-US"/>
        </w:rPr>
        <w:t xml:space="preserve">-4 </w:t>
      </w:r>
      <w:r w:rsidR="00626D40" w:rsidRPr="00626D40">
        <w:rPr>
          <w:rFonts w:ascii="Poppins" w:eastAsia="Poppins" w:hAnsi="Poppins" w:cs="Poppins"/>
          <w:sz w:val="20"/>
          <w:szCs w:val="20"/>
          <w:lang w:val="en-US"/>
        </w:rPr>
        <w:t>D</w:t>
      </w:r>
      <w:r w:rsidR="009A1E77" w:rsidRPr="00626D40">
        <w:rPr>
          <w:rFonts w:ascii="Poppins" w:eastAsia="Poppins" w:hAnsi="Poppins" w:cs="Poppins"/>
          <w:sz w:val="20"/>
          <w:szCs w:val="20"/>
          <w:lang w:val="en-US"/>
        </w:rPr>
        <w:t xml:space="preserve">-2 </w:t>
      </w:r>
      <w:r w:rsidR="00626D40" w:rsidRPr="00626D40">
        <w:rPr>
          <w:rFonts w:ascii="Poppins" w:eastAsia="Poppins" w:hAnsi="Poppins" w:cs="Poppins"/>
          <w:sz w:val="20"/>
          <w:szCs w:val="20"/>
          <w:lang w:val="en-US"/>
        </w:rPr>
        <w:t>L</w:t>
      </w:r>
      <w:r w:rsidR="009A1E77" w:rsidRPr="00626D40">
        <w:rPr>
          <w:rFonts w:ascii="Poppins" w:eastAsia="Poppins" w:hAnsi="Poppins" w:cs="Poppins"/>
          <w:sz w:val="20"/>
          <w:szCs w:val="20"/>
          <w:lang w:val="en-US"/>
        </w:rPr>
        <w:t xml:space="preserve">-1. </w:t>
      </w:r>
    </w:p>
    <w:p w14:paraId="24D52102" w14:textId="77777777" w:rsidR="00626D40" w:rsidRPr="00626D40" w:rsidRDefault="00626D40" w:rsidP="00ED1274">
      <w:pPr>
        <w:spacing w:before="200" w:after="200"/>
        <w:rPr>
          <w:rFonts w:ascii="Poppins" w:eastAsia="Poppins" w:hAnsi="Poppins" w:cs="Poppins"/>
          <w:bCs/>
          <w:sz w:val="20"/>
          <w:szCs w:val="20"/>
          <w:lang w:val="en-US"/>
        </w:rPr>
      </w:pPr>
      <w:r w:rsidRPr="00626D40">
        <w:rPr>
          <w:rFonts w:ascii="Poppins" w:eastAsia="Poppins" w:hAnsi="Poppins" w:cs="Poppins"/>
          <w:b/>
          <w:sz w:val="20"/>
          <w:szCs w:val="20"/>
          <w:lang w:val="en-US"/>
        </w:rPr>
        <w:lastRenderedPageBreak/>
        <w:t xml:space="preserve">MOST SCORING WINS IN SCL: </w:t>
      </w:r>
      <w:r w:rsidRPr="00626D40">
        <w:rPr>
          <w:rFonts w:ascii="Poppins" w:eastAsia="Poppins" w:hAnsi="Poppins" w:cs="Poppins"/>
          <w:bCs/>
          <w:sz w:val="20"/>
          <w:szCs w:val="20"/>
          <w:lang w:val="en-US"/>
        </w:rPr>
        <w:t>1-7 vs. Plaza Amador of Panama, (Ervin Zorrilla; Carlo Costly, Alexander López, Roger Rojas x2, Michaell Chirinos x2 and Jesús Canales) in the Semifinals in 2017, 6-0 vs. Managua (Elvin Oliva, Michaell Chirinos, Yustin Arboleda, Edwin Rodríguez, Jerry Bengtson and Marvin Bernárdez) round of 16 in 2020 and 0-6 vs. Inter Moengotapoe from Suriname (Jerry Bengtson, Carlos Pineda, Edwin Rodríguez, Diego Reyes and Eddie Hernández x2) Round of 16 2021.</w:t>
      </w:r>
    </w:p>
    <w:p w14:paraId="68F77C4D" w14:textId="16D34F98" w:rsidR="00ED1274" w:rsidRDefault="00626D40" w:rsidP="00ED1274">
      <w:pPr>
        <w:spacing w:before="200" w:after="200"/>
        <w:rPr>
          <w:rFonts w:ascii="Poppins Light" w:eastAsia="Poppins Light" w:hAnsi="Poppins Light" w:cs="Poppins Light"/>
          <w:sz w:val="20"/>
          <w:szCs w:val="20"/>
        </w:rPr>
      </w:pPr>
      <w:r w:rsidRPr="00626D40">
        <w:rPr>
          <w:rFonts w:ascii="Poppins" w:eastAsia="Poppins" w:hAnsi="Poppins" w:cs="Poppins"/>
          <w:b/>
          <w:sz w:val="20"/>
          <w:szCs w:val="20"/>
          <w:lang w:val="en-US"/>
        </w:rPr>
        <w:t>BRACES</w:t>
      </w:r>
      <w:r w:rsidR="009A1E77" w:rsidRPr="00626D40">
        <w:rPr>
          <w:rFonts w:ascii="Poppins" w:eastAsia="Poppins" w:hAnsi="Poppins" w:cs="Poppins"/>
          <w:b/>
          <w:sz w:val="20"/>
          <w:szCs w:val="20"/>
          <w:lang w:val="en-US"/>
        </w:rPr>
        <w:t xml:space="preserve"> (5): </w:t>
      </w:r>
      <w:r w:rsidR="009A1E77" w:rsidRPr="00626D40">
        <w:rPr>
          <w:rFonts w:ascii="Poppins" w:eastAsia="Poppins" w:hAnsi="Poppins" w:cs="Poppins"/>
          <w:sz w:val="20"/>
          <w:szCs w:val="20"/>
          <w:lang w:val="en-US"/>
        </w:rPr>
        <w:t xml:space="preserve">Carlo Costly HON vs. Alianza (QF 2017), Roger Rojas HON </w:t>
      </w:r>
      <w:r w:rsidRPr="00626D40">
        <w:rPr>
          <w:rFonts w:ascii="Poppins" w:eastAsia="Poppins" w:hAnsi="Poppins" w:cs="Poppins"/>
          <w:sz w:val="20"/>
          <w:szCs w:val="20"/>
          <w:lang w:val="en-US"/>
        </w:rPr>
        <w:t>and</w:t>
      </w:r>
      <w:r w:rsidR="009A1E77" w:rsidRPr="00626D40">
        <w:rPr>
          <w:rFonts w:ascii="Poppins" w:eastAsia="Poppins" w:hAnsi="Poppins" w:cs="Poppins"/>
          <w:sz w:val="20"/>
          <w:szCs w:val="20"/>
          <w:lang w:val="en-US"/>
        </w:rPr>
        <w:t xml:space="preserve"> Michaell </w:t>
      </w:r>
      <w:r w:rsidR="00ED1274" w:rsidRPr="00626D40">
        <w:rPr>
          <w:rFonts w:ascii="Poppins" w:eastAsia="Poppins" w:hAnsi="Poppins" w:cs="Poppins"/>
          <w:sz w:val="20"/>
          <w:szCs w:val="20"/>
          <w:lang w:val="en-US"/>
        </w:rPr>
        <w:t>Chirinos vs.</w:t>
      </w:r>
      <w:r w:rsidR="009A1E77" w:rsidRPr="00626D40">
        <w:rPr>
          <w:rFonts w:ascii="Poppins" w:eastAsia="Poppins" w:hAnsi="Poppins" w:cs="Poppins"/>
          <w:sz w:val="20"/>
          <w:szCs w:val="20"/>
          <w:lang w:val="en-US"/>
        </w:rPr>
        <w:t xml:space="preserve"> Plaza Amador </w:t>
      </w:r>
      <w:r w:rsidRPr="00626D40">
        <w:rPr>
          <w:rFonts w:ascii="Poppins" w:eastAsia="Poppins" w:hAnsi="Poppins" w:cs="Poppins"/>
          <w:sz w:val="20"/>
          <w:szCs w:val="20"/>
          <w:lang w:val="en-US"/>
        </w:rPr>
        <w:t>of</w:t>
      </w:r>
      <w:r w:rsidR="00ED1274" w:rsidRPr="00626D40">
        <w:rPr>
          <w:rFonts w:ascii="Poppins" w:eastAsia="Poppins" w:hAnsi="Poppins" w:cs="Poppins"/>
          <w:sz w:val="20"/>
          <w:szCs w:val="20"/>
          <w:lang w:val="en-US"/>
        </w:rPr>
        <w:t xml:space="preserve"> Panamá</w:t>
      </w:r>
      <w:r w:rsidR="009A1E77" w:rsidRPr="00626D40">
        <w:rPr>
          <w:rFonts w:ascii="Poppins" w:eastAsia="Poppins" w:hAnsi="Poppins" w:cs="Poppins"/>
          <w:sz w:val="20"/>
          <w:szCs w:val="20"/>
          <w:lang w:val="en-US"/>
        </w:rPr>
        <w:t xml:space="preserve"> (SF 2017), Jorge </w:t>
      </w:r>
      <w:r w:rsidR="00C8572E" w:rsidRPr="00626D40">
        <w:rPr>
          <w:rFonts w:ascii="Poppins" w:eastAsia="Poppins" w:hAnsi="Poppins" w:cs="Poppins"/>
          <w:sz w:val="20"/>
          <w:szCs w:val="20"/>
          <w:lang w:val="en-US"/>
        </w:rPr>
        <w:t>Benguché</w:t>
      </w:r>
      <w:r w:rsidR="009A1E77" w:rsidRPr="00626D40">
        <w:rPr>
          <w:rFonts w:ascii="Poppins" w:eastAsia="Poppins" w:hAnsi="Poppins" w:cs="Poppins"/>
          <w:sz w:val="20"/>
          <w:szCs w:val="20"/>
          <w:lang w:val="en-US"/>
        </w:rPr>
        <w:t xml:space="preserve"> vs. Saprissa (SF 2019) </w:t>
      </w:r>
      <w:r>
        <w:rPr>
          <w:rFonts w:ascii="Poppins" w:eastAsia="Poppins" w:hAnsi="Poppins" w:cs="Poppins"/>
          <w:sz w:val="20"/>
          <w:szCs w:val="20"/>
          <w:lang w:val="en-US"/>
        </w:rPr>
        <w:t>and</w:t>
      </w:r>
      <w:r w:rsidR="00C8572E" w:rsidRPr="00626D40">
        <w:rPr>
          <w:rFonts w:ascii="Poppins" w:eastAsia="Poppins" w:hAnsi="Poppins" w:cs="Poppins"/>
          <w:sz w:val="20"/>
          <w:szCs w:val="20"/>
          <w:lang w:val="en-US"/>
        </w:rPr>
        <w:t xml:space="preserve"> Eddie</w:t>
      </w:r>
      <w:r w:rsidR="009A1E77" w:rsidRPr="00626D40">
        <w:rPr>
          <w:rFonts w:ascii="Poppins" w:eastAsia="Poppins" w:hAnsi="Poppins" w:cs="Poppins"/>
          <w:sz w:val="20"/>
          <w:szCs w:val="20"/>
          <w:lang w:val="en-US"/>
        </w:rPr>
        <w:t xml:space="preserve"> Hernández vs. Inter MT S</w:t>
      </w:r>
      <w:r w:rsidR="00ED1274" w:rsidRPr="00626D40">
        <w:rPr>
          <w:rFonts w:ascii="Poppins" w:eastAsia="Poppins" w:hAnsi="Poppins" w:cs="Poppins"/>
          <w:sz w:val="20"/>
          <w:szCs w:val="20"/>
          <w:lang w:val="en-US"/>
        </w:rPr>
        <w:t>urinam</w:t>
      </w:r>
      <w:r>
        <w:rPr>
          <w:rFonts w:ascii="Poppins" w:eastAsia="Poppins" w:hAnsi="Poppins" w:cs="Poppins"/>
          <w:sz w:val="20"/>
          <w:szCs w:val="20"/>
          <w:lang w:val="en-US"/>
        </w:rPr>
        <w:t>e</w:t>
      </w:r>
      <w:r w:rsidR="009A1E77" w:rsidRPr="00626D40">
        <w:rPr>
          <w:rFonts w:ascii="Poppins" w:eastAsia="Poppins" w:hAnsi="Poppins" w:cs="Poppins"/>
          <w:sz w:val="20"/>
          <w:szCs w:val="20"/>
          <w:lang w:val="en-US"/>
        </w:rPr>
        <w:t xml:space="preserve"> (R16 2021). </w:t>
      </w:r>
      <w:r>
        <w:rPr>
          <w:rFonts w:ascii="Poppins" w:eastAsia="Poppins" w:hAnsi="Poppins" w:cs="Poppins"/>
          <w:b/>
          <w:sz w:val="20"/>
          <w:szCs w:val="20"/>
        </w:rPr>
        <w:t>HAT TRICKS</w:t>
      </w:r>
      <w:r w:rsidR="009A1E77">
        <w:rPr>
          <w:rFonts w:ascii="Poppins" w:eastAsia="Poppins" w:hAnsi="Poppins" w:cs="Poppins"/>
          <w:b/>
          <w:sz w:val="20"/>
          <w:szCs w:val="20"/>
        </w:rPr>
        <w:t>:</w:t>
      </w:r>
      <w:r w:rsidR="009A1E77">
        <w:rPr>
          <w:rFonts w:ascii="Poppins" w:eastAsia="Poppins" w:hAnsi="Poppins" w:cs="Poppins"/>
          <w:sz w:val="20"/>
          <w:szCs w:val="20"/>
        </w:rPr>
        <w:t xml:space="preserve"> </w:t>
      </w:r>
      <w:r w:rsidR="00C8572E">
        <w:rPr>
          <w:rFonts w:ascii="Poppins" w:eastAsia="Poppins" w:hAnsi="Poppins" w:cs="Poppins"/>
          <w:sz w:val="20"/>
          <w:szCs w:val="20"/>
        </w:rPr>
        <w:t>0</w:t>
      </w:r>
    </w:p>
    <w:p w14:paraId="50403D9F" w14:textId="7D0AEF9F" w:rsidR="002831D7" w:rsidRDefault="002831D7" w:rsidP="00ED1274">
      <w:pPr>
        <w:spacing w:before="200" w:after="200"/>
        <w:rPr>
          <w:rFonts w:ascii="Poppins" w:eastAsia="Poppins" w:hAnsi="Poppins" w:cs="Poppins"/>
          <w:b/>
          <w:sz w:val="20"/>
          <w:szCs w:val="20"/>
        </w:rPr>
      </w:pPr>
      <w:r>
        <w:rPr>
          <w:rFonts w:ascii="Poppins" w:eastAsia="Poppins" w:hAnsi="Poppins" w:cs="Poppins"/>
          <w:b/>
          <w:sz w:val="20"/>
          <w:szCs w:val="20"/>
        </w:rPr>
        <w:t>TOP PLAYERS</w:t>
      </w:r>
    </w:p>
    <w:p w14:paraId="3235D240" w14:textId="77777777" w:rsidR="00807461" w:rsidRPr="00807461" w:rsidRDefault="00807461" w:rsidP="00807461">
      <w:pPr>
        <w:pStyle w:val="Title"/>
        <w:spacing w:before="200"/>
        <w:jc w:val="left"/>
        <w:rPr>
          <w:bCs/>
          <w:sz w:val="20"/>
          <w:szCs w:val="20"/>
          <w:lang w:val="en-US"/>
        </w:rPr>
      </w:pPr>
      <w:r w:rsidRPr="00807461">
        <w:rPr>
          <w:b/>
          <w:sz w:val="20"/>
          <w:szCs w:val="20"/>
          <w:lang w:val="en-US"/>
        </w:rPr>
        <w:t xml:space="preserve">Edwin Rodriguez (HON). </w:t>
      </w:r>
      <w:r w:rsidRPr="00807461">
        <w:rPr>
          <w:bCs/>
          <w:sz w:val="20"/>
          <w:szCs w:val="20"/>
          <w:lang w:val="en-US"/>
        </w:rPr>
        <w:t>He provided one goal assist and completed 85% of the passes in the first leg (20 passes in total). The midfielder has scored 2 goals and has 2 assists in his last 5 SCL games.</w:t>
      </w:r>
    </w:p>
    <w:p w14:paraId="55CFA522" w14:textId="77777777" w:rsidR="00807461" w:rsidRPr="00807461" w:rsidRDefault="00807461" w:rsidP="00807461">
      <w:pPr>
        <w:pStyle w:val="Title"/>
        <w:spacing w:before="200"/>
        <w:jc w:val="left"/>
        <w:rPr>
          <w:b/>
          <w:sz w:val="20"/>
          <w:szCs w:val="20"/>
          <w:lang w:val="en-US"/>
        </w:rPr>
      </w:pPr>
      <w:r w:rsidRPr="00807461">
        <w:rPr>
          <w:b/>
          <w:sz w:val="20"/>
          <w:szCs w:val="20"/>
          <w:lang w:val="en-US"/>
        </w:rPr>
        <w:t xml:space="preserve">Brayan Moya (HON). </w:t>
      </w:r>
      <w:r w:rsidRPr="00807461">
        <w:rPr>
          <w:bCs/>
          <w:sz w:val="20"/>
          <w:szCs w:val="20"/>
          <w:lang w:val="en-US"/>
        </w:rPr>
        <w:t>He has played in 9 matches in the SCL. He scored Olimpia's first goal in the first leg in a 2–2 draw.</w:t>
      </w:r>
    </w:p>
    <w:p w14:paraId="4F030FA3" w14:textId="77777777" w:rsidR="00807461" w:rsidRPr="00807461" w:rsidRDefault="00807461" w:rsidP="00807461">
      <w:pPr>
        <w:pStyle w:val="Title"/>
        <w:spacing w:before="200"/>
        <w:jc w:val="left"/>
        <w:rPr>
          <w:b/>
          <w:sz w:val="20"/>
          <w:szCs w:val="20"/>
          <w:lang w:val="en-US"/>
        </w:rPr>
      </w:pPr>
      <w:r w:rsidRPr="00807461">
        <w:rPr>
          <w:b/>
          <w:sz w:val="20"/>
          <w:szCs w:val="20"/>
          <w:lang w:val="en-US"/>
        </w:rPr>
        <w:t xml:space="preserve">Edrick Menjivar (HON). </w:t>
      </w:r>
      <w:r w:rsidRPr="00807461">
        <w:rPr>
          <w:bCs/>
          <w:sz w:val="20"/>
          <w:szCs w:val="20"/>
          <w:lang w:val="en-US"/>
        </w:rPr>
        <w:t>He made 11 saves and 10 clearances in the first leg. Menjivar was the goalkeeper with the most saves in the first legs.</w:t>
      </w:r>
    </w:p>
    <w:p w14:paraId="3F06BC84" w14:textId="65A03AF7" w:rsidR="00B96E56" w:rsidRDefault="009A1E77" w:rsidP="00807461">
      <w:pPr>
        <w:pStyle w:val="Title"/>
        <w:spacing w:before="200"/>
        <w:rPr>
          <w:b/>
          <w:sz w:val="28"/>
          <w:szCs w:val="28"/>
        </w:rPr>
      </w:pPr>
      <w:r>
        <w:rPr>
          <w:b/>
          <w:noProof/>
          <w:sz w:val="28"/>
          <w:szCs w:val="28"/>
        </w:rPr>
        <w:drawing>
          <wp:inline distT="114300" distB="114300" distL="114300" distR="114300" wp14:anchorId="363C9B28" wp14:editId="4E192678">
            <wp:extent cx="288000" cy="2880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rPr>
          <w:b/>
          <w:sz w:val="28"/>
          <w:szCs w:val="28"/>
        </w:rPr>
        <w:t>CSD MUNICIPAL</w:t>
      </w:r>
    </w:p>
    <w:p w14:paraId="007AE4BB" w14:textId="77777777" w:rsidR="00B96E56" w:rsidRDefault="0069772E">
      <w:pPr>
        <w:pStyle w:val="Title"/>
        <w:spacing w:before="200"/>
        <w:rPr>
          <w:sz w:val="20"/>
          <w:szCs w:val="20"/>
        </w:rPr>
      </w:pPr>
      <w:bookmarkStart w:id="4" w:name="_86v6hbp0ollp" w:colFirst="0" w:colLast="0"/>
      <w:bookmarkEnd w:id="4"/>
      <w:r>
        <w:rPr>
          <w:noProof/>
        </w:rPr>
        <w:pict w14:anchorId="35E5BABD">
          <v:rect id="_x0000_i1025" alt="" style="width:.45pt;height:.05pt;mso-width-percent:0;mso-height-percent:0;mso-width-percent:0;mso-height-percent:0" o:hrpct="1" o:hralign="center" o:hrstd="t" o:hr="t" fillcolor="#a0a0a0" stroked="f"/>
        </w:pict>
      </w:r>
    </w:p>
    <w:p w14:paraId="5F929634" w14:textId="77777777" w:rsidR="000E5216" w:rsidRPr="000E5216" w:rsidRDefault="000E5216" w:rsidP="000E5216">
      <w:pPr>
        <w:shd w:val="clear" w:color="auto" w:fill="FFFFFF"/>
        <w:spacing w:before="200"/>
        <w:ind w:right="667"/>
        <w:rPr>
          <w:rFonts w:ascii="Poppins" w:eastAsia="Poppins" w:hAnsi="Poppins" w:cs="Poppins"/>
          <w:b/>
          <w:sz w:val="20"/>
          <w:szCs w:val="20"/>
          <w:lang w:val="en-US"/>
        </w:rPr>
      </w:pPr>
      <w:r w:rsidRPr="000E5216">
        <w:rPr>
          <w:rFonts w:ascii="Poppins" w:eastAsia="Poppins" w:hAnsi="Poppins" w:cs="Poppins"/>
          <w:b/>
          <w:sz w:val="20"/>
          <w:szCs w:val="20"/>
          <w:lang w:val="en-US"/>
        </w:rPr>
        <w:t xml:space="preserve">RECORD IN SCL: </w:t>
      </w:r>
      <w:r w:rsidRPr="004D4A88">
        <w:rPr>
          <w:rFonts w:ascii="Poppins" w:eastAsia="Poppins" w:hAnsi="Poppins" w:cs="Poppins"/>
          <w:bCs/>
          <w:sz w:val="20"/>
          <w:szCs w:val="20"/>
          <w:lang w:val="en-US"/>
        </w:rPr>
        <w:t>G-4 W-2 D-1 L-1 (GF-12 GA-6).</w:t>
      </w:r>
    </w:p>
    <w:p w14:paraId="15993BC2" w14:textId="46C0E1F7" w:rsidR="000E5216" w:rsidRPr="004D4A88" w:rsidRDefault="000E5216" w:rsidP="000E5216">
      <w:pPr>
        <w:shd w:val="clear" w:color="auto" w:fill="FFFFFF"/>
        <w:spacing w:before="200"/>
        <w:ind w:right="667"/>
        <w:rPr>
          <w:rFonts w:ascii="Poppins" w:eastAsia="Poppins" w:hAnsi="Poppins" w:cs="Poppins"/>
          <w:bCs/>
          <w:sz w:val="20"/>
          <w:szCs w:val="20"/>
          <w:lang w:val="es-ES"/>
        </w:rPr>
      </w:pPr>
      <w:r w:rsidRPr="000E5216">
        <w:rPr>
          <w:rFonts w:ascii="Poppins" w:eastAsia="Poppins" w:hAnsi="Poppins" w:cs="Poppins"/>
          <w:b/>
          <w:sz w:val="20"/>
          <w:szCs w:val="20"/>
          <w:lang w:val="es-ES"/>
        </w:rPr>
        <w:t xml:space="preserve">TOP SCORERS: </w:t>
      </w:r>
      <w:r w:rsidRPr="004D4A88">
        <w:rPr>
          <w:rFonts w:ascii="Poppins" w:eastAsia="Poppins" w:hAnsi="Poppins" w:cs="Poppins"/>
          <w:bCs/>
          <w:sz w:val="20"/>
          <w:szCs w:val="20"/>
          <w:lang w:val="es-ES"/>
        </w:rPr>
        <w:t>Eduardo Rotondi (ARG) 3, John Méndez (GUA), Antonio López (MEX), Rudy Barrientos (GUA), Milciades Portillo (PAR), Ramiro Rocca (ARG), José Martínez (GUA), César Archila (</w:t>
      </w:r>
      <w:r w:rsidR="004D4A88" w:rsidRPr="004D4A88">
        <w:rPr>
          <w:rFonts w:ascii="Poppins" w:eastAsia="Poppins" w:hAnsi="Poppins" w:cs="Poppins"/>
          <w:bCs/>
          <w:sz w:val="20"/>
          <w:szCs w:val="20"/>
          <w:lang w:val="es-ES"/>
        </w:rPr>
        <w:t>GUA)</w:t>
      </w:r>
      <w:r w:rsidRPr="004D4A88">
        <w:rPr>
          <w:rFonts w:ascii="Poppins" w:eastAsia="Poppins" w:hAnsi="Poppins" w:cs="Poppins"/>
          <w:bCs/>
          <w:sz w:val="20"/>
          <w:szCs w:val="20"/>
          <w:lang w:val="es-ES"/>
        </w:rPr>
        <w:t>, Marlon Sequen (GUA), Yasnier Matos (CUB) 1.</w:t>
      </w:r>
    </w:p>
    <w:p w14:paraId="32964669" w14:textId="70A99805" w:rsidR="000E5216" w:rsidRPr="004D4A88" w:rsidRDefault="000E5216" w:rsidP="000E5216">
      <w:pPr>
        <w:shd w:val="clear" w:color="auto" w:fill="FFFFFF"/>
        <w:spacing w:before="200"/>
        <w:ind w:right="667"/>
        <w:rPr>
          <w:rFonts w:ascii="Poppins" w:eastAsia="Poppins" w:hAnsi="Poppins" w:cs="Poppins"/>
          <w:bCs/>
          <w:sz w:val="20"/>
          <w:szCs w:val="20"/>
          <w:lang w:val="es-ES"/>
        </w:rPr>
      </w:pPr>
      <w:r w:rsidRPr="000E5216">
        <w:rPr>
          <w:rFonts w:ascii="Poppins" w:eastAsia="Poppins" w:hAnsi="Poppins" w:cs="Poppins"/>
          <w:b/>
          <w:sz w:val="20"/>
          <w:szCs w:val="20"/>
          <w:lang w:val="es-ES"/>
        </w:rPr>
        <w:t>ASSIST LEADER</w:t>
      </w:r>
      <w:r w:rsidR="004D4A88">
        <w:rPr>
          <w:rFonts w:ascii="Poppins" w:eastAsia="Poppins" w:hAnsi="Poppins" w:cs="Poppins"/>
          <w:b/>
          <w:sz w:val="20"/>
          <w:szCs w:val="20"/>
          <w:lang w:val="es-ES"/>
        </w:rPr>
        <w:t>:</w:t>
      </w:r>
      <w:r w:rsidRPr="000E5216">
        <w:rPr>
          <w:rFonts w:ascii="Poppins" w:eastAsia="Poppins" w:hAnsi="Poppins" w:cs="Poppins"/>
          <w:b/>
          <w:sz w:val="20"/>
          <w:szCs w:val="20"/>
          <w:lang w:val="es-ES"/>
        </w:rPr>
        <w:t xml:space="preserve"> </w:t>
      </w:r>
      <w:r w:rsidRPr="004D4A88">
        <w:rPr>
          <w:rFonts w:ascii="Poppins" w:eastAsia="Poppins" w:hAnsi="Poppins" w:cs="Poppins"/>
          <w:bCs/>
          <w:sz w:val="20"/>
          <w:szCs w:val="20"/>
          <w:lang w:val="es-ES"/>
        </w:rPr>
        <w:t>Rudy Barrientos (GUA) 2, José Carlos Martínez (GUA), César Archila (GUA), Eduardo Rotondi (ARG) 1.</w:t>
      </w:r>
    </w:p>
    <w:p w14:paraId="4A18082E" w14:textId="77777777" w:rsidR="000E5216" w:rsidRPr="004D4A88" w:rsidRDefault="000E5216" w:rsidP="000E5216">
      <w:pPr>
        <w:shd w:val="clear" w:color="auto" w:fill="FFFFFF"/>
        <w:spacing w:before="200"/>
        <w:ind w:right="667"/>
        <w:rPr>
          <w:rFonts w:ascii="Poppins" w:eastAsia="Poppins" w:hAnsi="Poppins" w:cs="Poppins"/>
          <w:bCs/>
          <w:sz w:val="20"/>
          <w:szCs w:val="20"/>
          <w:lang w:val="es-ES"/>
        </w:rPr>
      </w:pPr>
      <w:r w:rsidRPr="000E5216">
        <w:rPr>
          <w:rFonts w:ascii="Poppins" w:eastAsia="Poppins" w:hAnsi="Poppins" w:cs="Poppins"/>
          <w:b/>
          <w:sz w:val="20"/>
          <w:szCs w:val="20"/>
          <w:lang w:val="es-ES"/>
        </w:rPr>
        <w:t xml:space="preserve">PLAYERS WITH MOST MATCHES: </w:t>
      </w:r>
      <w:r w:rsidRPr="004D4A88">
        <w:rPr>
          <w:rFonts w:ascii="Poppins" w:eastAsia="Poppins" w:hAnsi="Poppins" w:cs="Poppins"/>
          <w:bCs/>
          <w:sz w:val="20"/>
          <w:szCs w:val="20"/>
          <w:lang w:val="es-ES"/>
        </w:rPr>
        <w:t>Jaime Alas (SLV), José Rosales (GUA), José Morales (GUA), Rudy Barrientos (GUA), José Carlos Martínez (GUA) 4, Steve Makuka (URU), Milciades Portillo (PAR), Eduardo Soto (GUA), Ricardo Jerez (GUA), Luis Martinez (GUA), John Mendez (GUA), Eduardo Rotondi (ARG) 3.</w:t>
      </w:r>
    </w:p>
    <w:p w14:paraId="16FEA4FB" w14:textId="77777777" w:rsidR="000E5216" w:rsidRPr="004D4A88" w:rsidRDefault="000E5216" w:rsidP="000E5216">
      <w:pPr>
        <w:shd w:val="clear" w:color="auto" w:fill="FFFFFF"/>
        <w:spacing w:before="200"/>
        <w:ind w:right="667"/>
        <w:rPr>
          <w:rFonts w:ascii="Poppins" w:eastAsia="Poppins" w:hAnsi="Poppins" w:cs="Poppins"/>
          <w:bCs/>
          <w:sz w:val="20"/>
          <w:szCs w:val="20"/>
          <w:lang w:val="en-US"/>
        </w:rPr>
      </w:pPr>
      <w:r w:rsidRPr="000E5216">
        <w:rPr>
          <w:rFonts w:ascii="Poppins" w:eastAsia="Poppins" w:hAnsi="Poppins" w:cs="Poppins"/>
          <w:b/>
          <w:sz w:val="20"/>
          <w:szCs w:val="20"/>
          <w:lang w:val="es-ES"/>
        </w:rPr>
        <w:t xml:space="preserve">SAVES: 8. GOALKEEPERS: </w:t>
      </w:r>
      <w:r w:rsidRPr="004D4A88">
        <w:rPr>
          <w:rFonts w:ascii="Poppins" w:eastAsia="Poppins" w:hAnsi="Poppins" w:cs="Poppins"/>
          <w:bCs/>
          <w:sz w:val="20"/>
          <w:szCs w:val="20"/>
          <w:lang w:val="es-ES"/>
        </w:rPr>
        <w:t xml:space="preserve">Rafael García (URU) 4, Ricardo Jerez (GUA) 4. </w:t>
      </w:r>
      <w:r w:rsidRPr="004D4A88">
        <w:rPr>
          <w:rFonts w:ascii="Poppins" w:eastAsia="Poppins" w:hAnsi="Poppins" w:cs="Poppins"/>
          <w:bCs/>
          <w:sz w:val="20"/>
          <w:szCs w:val="20"/>
          <w:lang w:val="en-US"/>
        </w:rPr>
        <w:t>CLEAN SHEETS: 1.</w:t>
      </w:r>
    </w:p>
    <w:p w14:paraId="420BE39C" w14:textId="77777777" w:rsidR="000E5216" w:rsidRPr="004D4A88" w:rsidRDefault="000E5216" w:rsidP="000E5216">
      <w:pPr>
        <w:shd w:val="clear" w:color="auto" w:fill="FFFFFF"/>
        <w:spacing w:before="200"/>
        <w:ind w:right="667"/>
        <w:rPr>
          <w:rFonts w:ascii="Poppins" w:eastAsia="Poppins" w:hAnsi="Poppins" w:cs="Poppins"/>
          <w:bCs/>
          <w:sz w:val="20"/>
          <w:szCs w:val="20"/>
          <w:lang w:val="en-US"/>
        </w:rPr>
      </w:pPr>
      <w:r w:rsidRPr="000E5216">
        <w:rPr>
          <w:rFonts w:ascii="Poppins" w:eastAsia="Poppins" w:hAnsi="Poppins" w:cs="Poppins"/>
          <w:b/>
          <w:sz w:val="20"/>
          <w:szCs w:val="20"/>
          <w:lang w:val="en-US"/>
        </w:rPr>
        <w:lastRenderedPageBreak/>
        <w:t xml:space="preserve">RECORD IN R16: </w:t>
      </w:r>
      <w:r w:rsidRPr="004D4A88">
        <w:rPr>
          <w:rFonts w:ascii="Poppins" w:eastAsia="Poppins" w:hAnsi="Poppins" w:cs="Poppins"/>
          <w:bCs/>
          <w:sz w:val="20"/>
          <w:szCs w:val="20"/>
          <w:lang w:val="en-US"/>
        </w:rPr>
        <w:t>G-2 W-0 D-1 L-1 (GF-3 GA-5).</w:t>
      </w:r>
    </w:p>
    <w:p w14:paraId="5D27BAE0" w14:textId="77777777" w:rsidR="000E5216" w:rsidRPr="000E5216" w:rsidRDefault="000E5216" w:rsidP="000E5216">
      <w:pPr>
        <w:shd w:val="clear" w:color="auto" w:fill="FFFFFF"/>
        <w:spacing w:before="200"/>
        <w:ind w:right="667"/>
        <w:rPr>
          <w:rFonts w:ascii="Poppins" w:eastAsia="Poppins" w:hAnsi="Poppins" w:cs="Poppins"/>
          <w:b/>
          <w:sz w:val="20"/>
          <w:szCs w:val="20"/>
          <w:lang w:val="en-US"/>
        </w:rPr>
      </w:pPr>
      <w:r w:rsidRPr="000E5216">
        <w:rPr>
          <w:rFonts w:ascii="Poppins" w:eastAsia="Poppins" w:hAnsi="Poppins" w:cs="Poppins"/>
          <w:b/>
          <w:sz w:val="20"/>
          <w:szCs w:val="20"/>
          <w:lang w:val="en-US"/>
        </w:rPr>
        <w:t>SCORERS IN R16: Ramiro Rocca (ARG), Eduardo Rotondi (ARG) Yasnier Matos (CUB) 1.</w:t>
      </w:r>
    </w:p>
    <w:p w14:paraId="58391018" w14:textId="77777777" w:rsidR="000E5216" w:rsidRPr="000E5216" w:rsidRDefault="000E5216" w:rsidP="000E5216">
      <w:pPr>
        <w:shd w:val="clear" w:color="auto" w:fill="FFFFFF"/>
        <w:spacing w:before="200"/>
        <w:ind w:right="667"/>
        <w:rPr>
          <w:rFonts w:ascii="Poppins" w:eastAsia="Poppins" w:hAnsi="Poppins" w:cs="Poppins"/>
          <w:b/>
          <w:sz w:val="20"/>
          <w:szCs w:val="20"/>
          <w:lang w:val="en-US"/>
        </w:rPr>
      </w:pPr>
      <w:r w:rsidRPr="000E5216">
        <w:rPr>
          <w:rFonts w:ascii="Poppins" w:eastAsia="Poppins" w:hAnsi="Poppins" w:cs="Poppins"/>
          <w:b/>
          <w:sz w:val="20"/>
          <w:szCs w:val="20"/>
          <w:lang w:val="en-US"/>
        </w:rPr>
        <w:t xml:space="preserve">ASSISTS IN R16: </w:t>
      </w:r>
      <w:r w:rsidRPr="004D4A88">
        <w:rPr>
          <w:rFonts w:ascii="Poppins" w:eastAsia="Poppins" w:hAnsi="Poppins" w:cs="Poppins"/>
          <w:bCs/>
          <w:sz w:val="20"/>
          <w:szCs w:val="20"/>
          <w:lang w:val="en-US"/>
        </w:rPr>
        <w:t>Eduardo Rotondi (ARG) 1.</w:t>
      </w:r>
    </w:p>
    <w:p w14:paraId="202B5811" w14:textId="77777777" w:rsidR="000E5216" w:rsidRPr="000E5216" w:rsidRDefault="000E5216" w:rsidP="000E5216">
      <w:pPr>
        <w:shd w:val="clear" w:color="auto" w:fill="FFFFFF"/>
        <w:spacing w:before="200"/>
        <w:ind w:right="667"/>
        <w:rPr>
          <w:rFonts w:ascii="Poppins" w:eastAsia="Poppins" w:hAnsi="Poppins" w:cs="Poppins"/>
          <w:b/>
          <w:sz w:val="20"/>
          <w:szCs w:val="20"/>
          <w:lang w:val="en-US"/>
        </w:rPr>
      </w:pPr>
      <w:r w:rsidRPr="000E5216">
        <w:rPr>
          <w:rFonts w:ascii="Poppins" w:eastAsia="Poppins" w:hAnsi="Poppins" w:cs="Poppins"/>
          <w:b/>
          <w:sz w:val="20"/>
          <w:szCs w:val="20"/>
          <w:lang w:val="en-US"/>
        </w:rPr>
        <w:t>CSD MUNICIPAL IN R16: It was eliminated the only time it played in the round of 16 by Deportivo de Saprissa in a single match (1-4) at the Ricardo Saprissa stadium on November 6, 2020. Johan Venegas scored 4 goals and Ramiro Rocca scored for municipal.</w:t>
      </w:r>
    </w:p>
    <w:p w14:paraId="39DE3481" w14:textId="77777777" w:rsidR="000E5216" w:rsidRPr="004D4A88" w:rsidRDefault="000E5216" w:rsidP="000E5216">
      <w:pPr>
        <w:shd w:val="clear" w:color="auto" w:fill="FFFFFF"/>
        <w:spacing w:before="200"/>
        <w:ind w:right="667"/>
        <w:rPr>
          <w:rFonts w:ascii="Poppins" w:eastAsia="Poppins" w:hAnsi="Poppins" w:cs="Poppins"/>
          <w:bCs/>
          <w:sz w:val="20"/>
          <w:szCs w:val="20"/>
          <w:lang w:val="en-US"/>
        </w:rPr>
      </w:pPr>
      <w:r w:rsidRPr="000E5216">
        <w:rPr>
          <w:rFonts w:ascii="Poppins" w:eastAsia="Poppins" w:hAnsi="Poppins" w:cs="Poppins"/>
          <w:b/>
          <w:sz w:val="20"/>
          <w:szCs w:val="20"/>
          <w:lang w:val="en-US"/>
        </w:rPr>
        <w:t xml:space="preserve">RECORD IN SECOND LEG MATCHES: </w:t>
      </w:r>
      <w:r w:rsidRPr="004D4A88">
        <w:rPr>
          <w:rFonts w:ascii="Poppins" w:eastAsia="Poppins" w:hAnsi="Poppins" w:cs="Poppins"/>
          <w:bCs/>
          <w:sz w:val="20"/>
          <w:szCs w:val="20"/>
          <w:lang w:val="en-US"/>
        </w:rPr>
        <w:t>G-1 W-1 D-0 L-0.</w:t>
      </w:r>
    </w:p>
    <w:p w14:paraId="1C9118C6" w14:textId="77777777" w:rsidR="000E5216" w:rsidRPr="000E5216" w:rsidRDefault="000E5216" w:rsidP="000E5216">
      <w:pPr>
        <w:shd w:val="clear" w:color="auto" w:fill="FFFFFF"/>
        <w:spacing w:before="200"/>
        <w:ind w:right="667"/>
        <w:rPr>
          <w:rFonts w:ascii="Poppins" w:eastAsia="Poppins" w:hAnsi="Poppins" w:cs="Poppins"/>
          <w:b/>
          <w:sz w:val="20"/>
          <w:szCs w:val="20"/>
          <w:lang w:val="en-US"/>
        </w:rPr>
      </w:pPr>
      <w:r w:rsidRPr="000E5216">
        <w:rPr>
          <w:rFonts w:ascii="Poppins" w:eastAsia="Poppins" w:hAnsi="Poppins" w:cs="Poppins"/>
          <w:b/>
          <w:sz w:val="20"/>
          <w:szCs w:val="20"/>
          <w:lang w:val="es-ES"/>
        </w:rPr>
        <w:t xml:space="preserve">SCORES: 5-0 to Vega Real DOM (Antonio López, Eduardo Rotondi, Rudy Barrientos, Milciades Portillo and John Méndez) (4-AUG, 2022). </w:t>
      </w:r>
      <w:r w:rsidRPr="000E5216">
        <w:rPr>
          <w:rFonts w:ascii="Poppins" w:eastAsia="Poppins" w:hAnsi="Poppins" w:cs="Poppins"/>
          <w:b/>
          <w:sz w:val="20"/>
          <w:szCs w:val="20"/>
          <w:lang w:val="en-US"/>
        </w:rPr>
        <w:t>It is Municipal's best result in the SCL.</w:t>
      </w:r>
    </w:p>
    <w:p w14:paraId="05702A97" w14:textId="77777777" w:rsidR="000E5216" w:rsidRPr="000E5216" w:rsidRDefault="000E5216" w:rsidP="000E5216">
      <w:pPr>
        <w:shd w:val="clear" w:color="auto" w:fill="FFFFFF"/>
        <w:spacing w:before="200"/>
        <w:ind w:right="667"/>
        <w:rPr>
          <w:rFonts w:ascii="Poppins" w:eastAsia="Poppins" w:hAnsi="Poppins" w:cs="Poppins"/>
          <w:b/>
          <w:sz w:val="20"/>
          <w:szCs w:val="20"/>
          <w:lang w:val="en-US"/>
        </w:rPr>
      </w:pPr>
      <w:r w:rsidRPr="000E5216">
        <w:rPr>
          <w:rFonts w:ascii="Poppins" w:eastAsia="Poppins" w:hAnsi="Poppins" w:cs="Poppins"/>
          <w:b/>
          <w:sz w:val="20"/>
          <w:szCs w:val="20"/>
          <w:lang w:val="en-US"/>
        </w:rPr>
        <w:t>TOP PLAYERS</w:t>
      </w:r>
    </w:p>
    <w:p w14:paraId="3B1EA159" w14:textId="77777777" w:rsidR="000E5216" w:rsidRPr="004D4A88" w:rsidRDefault="000E5216" w:rsidP="000E5216">
      <w:pPr>
        <w:shd w:val="clear" w:color="auto" w:fill="FFFFFF"/>
        <w:spacing w:before="200"/>
        <w:ind w:right="667"/>
        <w:rPr>
          <w:rFonts w:ascii="Poppins" w:eastAsia="Poppins" w:hAnsi="Poppins" w:cs="Poppins"/>
          <w:bCs/>
          <w:sz w:val="20"/>
          <w:szCs w:val="20"/>
          <w:lang w:val="en-US"/>
        </w:rPr>
      </w:pPr>
      <w:r w:rsidRPr="000E5216">
        <w:rPr>
          <w:rFonts w:ascii="Poppins" w:eastAsia="Poppins" w:hAnsi="Poppins" w:cs="Poppins"/>
          <w:b/>
          <w:sz w:val="20"/>
          <w:szCs w:val="20"/>
          <w:lang w:val="en-US"/>
        </w:rPr>
        <w:t xml:space="preserve">Eduardo Rotondi (ARG). </w:t>
      </w:r>
      <w:r w:rsidRPr="004D4A88">
        <w:rPr>
          <w:rFonts w:ascii="Poppins" w:eastAsia="Poppins" w:hAnsi="Poppins" w:cs="Poppins"/>
          <w:bCs/>
          <w:sz w:val="20"/>
          <w:szCs w:val="20"/>
          <w:lang w:val="en-US"/>
        </w:rPr>
        <w:t>He is the team's top scorer in the SCL (3 goals and 1 assist).</w:t>
      </w:r>
    </w:p>
    <w:p w14:paraId="2120998B" w14:textId="77777777" w:rsidR="000E5216" w:rsidRPr="004D4A88" w:rsidRDefault="000E5216" w:rsidP="000E5216">
      <w:pPr>
        <w:shd w:val="clear" w:color="auto" w:fill="FFFFFF"/>
        <w:spacing w:before="200"/>
        <w:ind w:right="667"/>
        <w:rPr>
          <w:rFonts w:ascii="Poppins" w:eastAsia="Poppins" w:hAnsi="Poppins" w:cs="Poppins"/>
          <w:bCs/>
          <w:sz w:val="20"/>
          <w:szCs w:val="20"/>
          <w:lang w:val="en-US"/>
        </w:rPr>
      </w:pPr>
      <w:r w:rsidRPr="000E5216">
        <w:rPr>
          <w:rFonts w:ascii="Poppins" w:eastAsia="Poppins" w:hAnsi="Poppins" w:cs="Poppins"/>
          <w:b/>
          <w:sz w:val="20"/>
          <w:szCs w:val="20"/>
          <w:lang w:val="en-US"/>
        </w:rPr>
        <w:t xml:space="preserve">Jose Carlos Martinez (GUA). </w:t>
      </w:r>
      <w:r w:rsidRPr="004D4A88">
        <w:rPr>
          <w:rFonts w:ascii="Poppins" w:eastAsia="Poppins" w:hAnsi="Poppins" w:cs="Poppins"/>
          <w:bCs/>
          <w:sz w:val="20"/>
          <w:szCs w:val="20"/>
          <w:lang w:val="en-US"/>
        </w:rPr>
        <w:t>He is one of the players with the most shots along with his teammate Eduardo Rotondi with (11). He scored a goal and was the player with the most shots (8) vs Atlético Vega Real.</w:t>
      </w:r>
    </w:p>
    <w:p w14:paraId="03749EEC" w14:textId="7AAF2489" w:rsidR="00B96E56" w:rsidRPr="004D4A88" w:rsidRDefault="000E5216" w:rsidP="000E5216">
      <w:pPr>
        <w:shd w:val="clear" w:color="auto" w:fill="FFFFFF"/>
        <w:spacing w:before="200"/>
        <w:ind w:right="667"/>
        <w:rPr>
          <w:bCs/>
          <w:lang w:val="en-US"/>
        </w:rPr>
      </w:pPr>
      <w:r w:rsidRPr="000E5216">
        <w:rPr>
          <w:rFonts w:ascii="Poppins" w:eastAsia="Poppins" w:hAnsi="Poppins" w:cs="Poppins"/>
          <w:b/>
          <w:sz w:val="20"/>
          <w:szCs w:val="20"/>
          <w:lang w:val="en-US"/>
        </w:rPr>
        <w:t xml:space="preserve">Jose Rosales (GUA). </w:t>
      </w:r>
      <w:r w:rsidRPr="004D4A88">
        <w:rPr>
          <w:rFonts w:ascii="Poppins" w:eastAsia="Poppins" w:hAnsi="Poppins" w:cs="Poppins"/>
          <w:bCs/>
          <w:sz w:val="20"/>
          <w:szCs w:val="20"/>
          <w:lang w:val="en-US"/>
        </w:rPr>
        <w:t>He has played all 4 games for Municipal in the SCL. He was the player with the most passes (91) 88 completed in the first leg. Along with his teammate, the Uruguayan Steve Makuka were the players with the most balls recovered (3) in the first leg.</w:t>
      </w:r>
    </w:p>
    <w:sectPr w:rsidR="00B96E56" w:rsidRPr="004D4A88">
      <w:headerReference w:type="default" r:id="rId12"/>
      <w:footerReference w:type="default" r:id="rId13"/>
      <w:headerReference w:type="first" r:id="rId14"/>
      <w:footerReference w:type="first" r:id="rId15"/>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D08C8" w14:textId="77777777" w:rsidR="0069772E" w:rsidRDefault="0069772E">
      <w:pPr>
        <w:spacing w:line="240" w:lineRule="auto"/>
      </w:pPr>
      <w:r>
        <w:separator/>
      </w:r>
    </w:p>
  </w:endnote>
  <w:endnote w:type="continuationSeparator" w:id="0">
    <w:p w14:paraId="278813A5" w14:textId="77777777" w:rsidR="0069772E" w:rsidRDefault="00697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panose1 w:val="020B0604020202020204"/>
    <w:charset w:val="00"/>
    <w:family w:val="auto"/>
    <w:pitch w:val="variable"/>
    <w:sig w:usb0="00008007" w:usb1="00000000" w:usb2="00000000" w:usb3="00000000" w:csb0="00000093" w:csb1="00000000"/>
  </w:font>
  <w:font w:name="Poppins Black">
    <w:panose1 w:val="00000A00000000000000"/>
    <w:charset w:val="4D"/>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Lato">
    <w:altName w:val="Segoe UI"/>
    <w:panose1 w:val="020B0604020202020204"/>
    <w:charset w:val="00"/>
    <w:family w:val="swiss"/>
    <w:pitch w:val="variable"/>
    <w:sig w:usb0="E10002FF" w:usb1="5000ECFF" w:usb2="00000021" w:usb3="00000000" w:csb0="0000019F" w:csb1="00000000"/>
  </w:font>
  <w:font w:name="Poppins Medium">
    <w:panose1 w:val="000006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93E5A" w14:textId="77777777" w:rsidR="00B96E56" w:rsidRDefault="009A1E77">
    <w:pPr>
      <w:rPr>
        <w:rFonts w:ascii="Lato" w:eastAsia="Lato" w:hAnsi="Lato" w:cs="Lato"/>
        <w:b/>
        <w:sz w:val="14"/>
        <w:szCs w:val="14"/>
      </w:rPr>
    </w:pPr>
    <w:r>
      <w:rPr>
        <w:noProof/>
      </w:rPr>
      <mc:AlternateContent>
        <mc:Choice Requires="wpg">
          <w:drawing>
            <wp:anchor distT="114300" distB="114300" distL="114300" distR="114300" simplePos="0" relativeHeight="251661312" behindDoc="0" locked="0" layoutInCell="1" hidden="0" allowOverlap="1" wp14:anchorId="599103F2" wp14:editId="2B513009">
              <wp:simplePos x="0" y="0"/>
              <wp:positionH relativeFrom="column">
                <wp:posOffset>304800</wp:posOffset>
              </wp:positionH>
              <wp:positionV relativeFrom="paragraph">
                <wp:posOffset>209550</wp:posOffset>
              </wp:positionV>
              <wp:extent cx="1730829" cy="190500"/>
              <wp:effectExtent l="0" t="0" r="0" b="0"/>
              <wp:wrapNone/>
              <wp:docPr id="1" name="Text Box 1"/>
              <wp:cNvGraphicFramePr/>
              <a:graphic xmlns:a="http://schemas.openxmlformats.org/drawingml/2006/main">
                <a:graphicData uri="http://schemas.microsoft.com/office/word/2010/wordprocessingShape">
                  <wps:wsp>
                    <wps:cNvSpPr txBox="1"/>
                    <wps:spPr>
                      <a:xfrm>
                        <a:off x="2561775" y="3584550"/>
                        <a:ext cx="5610600" cy="600300"/>
                      </a:xfrm>
                      <a:prstGeom prst="rect">
                        <a:avLst/>
                      </a:prstGeom>
                      <a:noFill/>
                      <a:ln>
                        <a:noFill/>
                      </a:ln>
                    </wps:spPr>
                    <wps:txbx>
                      <w:txbxContent>
                        <w:p w14:paraId="416CD956" w14:textId="77777777" w:rsidR="00B96E56" w:rsidRDefault="009A1E77">
                          <w:pPr>
                            <w:spacing w:line="240" w:lineRule="auto"/>
                            <w:textDirection w:val="btLr"/>
                          </w:pPr>
                          <w:r>
                            <w:rPr>
                              <w:rFonts w:ascii="Poppins SemiBold" w:eastAsia="Poppins SemiBold" w:hAnsi="Poppins SemiBold" w:cs="Poppins SemiBold"/>
                              <w:color w:val="000000"/>
                              <w:sz w:val="54"/>
                            </w:rPr>
                            <w:t>www.datafactory.la</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304800</wp:posOffset>
              </wp:positionH>
              <wp:positionV relativeFrom="paragraph">
                <wp:posOffset>209550</wp:posOffset>
              </wp:positionV>
              <wp:extent cx="1730829" cy="1905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30829" cy="190500"/>
                      </a:xfrm>
                      <a:prstGeom prst="rect"/>
                      <a:ln/>
                    </pic:spPr>
                  </pic:pic>
                </a:graphicData>
              </a:graphic>
            </wp:anchor>
          </w:drawing>
        </mc:Fallback>
      </mc:AlternateContent>
    </w:r>
    <w:r>
      <w:rPr>
        <w:noProof/>
      </w:rPr>
      <mc:AlternateContent>
        <mc:Choice Requires="wpg">
          <w:drawing>
            <wp:anchor distT="114300" distB="114300" distL="114300" distR="114300" simplePos="0" relativeHeight="251662336" behindDoc="1" locked="0" layoutInCell="1" hidden="0" allowOverlap="1" wp14:anchorId="64AC9565" wp14:editId="4BEC3283">
              <wp:simplePos x="0" y="0"/>
              <wp:positionH relativeFrom="column">
                <wp:posOffset>3771900</wp:posOffset>
              </wp:positionH>
              <wp:positionV relativeFrom="paragraph">
                <wp:posOffset>133350</wp:posOffset>
              </wp:positionV>
              <wp:extent cx="4060658" cy="1429073"/>
              <wp:effectExtent l="0" t="0" r="3810" b="6350"/>
              <wp:wrapNone/>
              <wp:docPr id="3" name="Group 3"/>
              <wp:cNvGraphicFramePr/>
              <a:graphic xmlns:a="http://schemas.openxmlformats.org/drawingml/2006/main">
                <a:graphicData uri="http://schemas.microsoft.com/office/word/2010/wordprocessingGroup">
                  <wpg:wgp>
                    <wpg:cNvGrpSpPr/>
                    <wpg:grpSpPr>
                      <a:xfrm>
                        <a:off x="0" y="0"/>
                        <a:ext cx="4060658" cy="1429073"/>
                        <a:chOff x="525975" y="3000100"/>
                        <a:chExt cx="8860725" cy="3107400"/>
                      </a:xfrm>
                    </wpg:grpSpPr>
                    <wps:wsp>
                      <wps:cNvPr id="62" name="Rounded Rectangle 62"/>
                      <wps:cNvSpPr/>
                      <wps:spPr>
                        <a:xfrm>
                          <a:off x="4876800" y="3000100"/>
                          <a:ext cx="4509900" cy="3107400"/>
                        </a:xfrm>
                        <a:prstGeom prst="roundRect">
                          <a:avLst>
                            <a:gd name="adj" fmla="val 7314"/>
                          </a:avLst>
                        </a:prstGeom>
                        <a:solidFill>
                          <a:srgbClr val="AE1A21"/>
                        </a:solidFill>
                        <a:ln>
                          <a:noFill/>
                        </a:ln>
                      </wps:spPr>
                      <wps:txbx>
                        <w:txbxContent>
                          <w:p w14:paraId="695947D2" w14:textId="77777777" w:rsidR="00B96E56" w:rsidRDefault="00B96E56">
                            <w:pPr>
                              <w:spacing w:line="240" w:lineRule="auto"/>
                              <w:textDirection w:val="btLr"/>
                            </w:pPr>
                          </w:p>
                        </w:txbxContent>
                      </wps:txbx>
                      <wps:bodyPr spcFirstLastPara="1" wrap="square" lIns="91425" tIns="91425" rIns="91425" bIns="91425" anchor="ctr" anchorCtr="0">
                        <a:noAutofit/>
                      </wps:bodyPr>
                    </wps:wsp>
                    <wps:wsp>
                      <wps:cNvPr id="63" name="Text Box 63"/>
                      <wps:cNvSpPr txBox="1"/>
                      <wps:spPr>
                        <a:xfrm>
                          <a:off x="525975" y="3126679"/>
                          <a:ext cx="4206700" cy="2054497"/>
                        </a:xfrm>
                        <a:prstGeom prst="rect">
                          <a:avLst/>
                        </a:prstGeom>
                        <a:noFill/>
                        <a:ln>
                          <a:noFill/>
                        </a:ln>
                      </wps:spPr>
                      <wps:txbx>
                        <w:txbxContent>
                          <w:p w14:paraId="2C9B35F5" w14:textId="77777777" w:rsidR="00B96E56" w:rsidRDefault="009A1E77">
                            <w:pPr>
                              <w:spacing w:line="240" w:lineRule="auto"/>
                              <w:jc w:val="right"/>
                              <w:textDirection w:val="btLr"/>
                            </w:pPr>
                            <w:r>
                              <w:rPr>
                                <w:rFonts w:ascii="Poppins Medium" w:eastAsia="Poppins Medium" w:hAnsi="Poppins Medium" w:cs="Poppins Medium"/>
                                <w:color w:val="000000"/>
                                <w:sz w:val="40"/>
                              </w:rPr>
                              <w:t>ANÁLISIS Y PREVIA</w:t>
                            </w:r>
                          </w:p>
                        </w:txbxContent>
                      </wps:txbx>
                      <wps:bodyPr spcFirstLastPara="1" wrap="square" lIns="91425" tIns="91425" rIns="91425" bIns="91425" anchor="t" anchorCtr="0">
                        <a:sp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114300" distT="114300" distL="114300" distR="114300" hidden="0" layoutInCell="1" locked="0" relativeHeight="0" simplePos="0">
              <wp:simplePos x="0" y="0"/>
              <wp:positionH relativeFrom="column">
                <wp:posOffset>3771900</wp:posOffset>
              </wp:positionH>
              <wp:positionV relativeFrom="paragraph">
                <wp:posOffset>133350</wp:posOffset>
              </wp:positionV>
              <wp:extent cx="4060658" cy="1429073"/>
              <wp:effectExtent b="0" l="0" r="0" t="0"/>
              <wp:wrapNone/>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060658" cy="1429073"/>
                      </a:xfrm>
                      <a:prstGeom prst="rect"/>
                      <a:ln/>
                    </pic:spPr>
                  </pic:pic>
                </a:graphicData>
              </a:graphic>
            </wp:anchor>
          </w:drawing>
        </mc:Fallback>
      </mc:AlternateContent>
    </w:r>
  </w:p>
  <w:p w14:paraId="7C79E140" w14:textId="77777777" w:rsidR="00B96E56" w:rsidRDefault="00B96E56">
    <w:pPr>
      <w:rPr>
        <w:rFonts w:ascii="Lato" w:eastAsia="Lato" w:hAnsi="Lato" w:cs="Lato"/>
        <w:b/>
        <w:sz w:val="14"/>
        <w:szCs w:val="14"/>
      </w:rPr>
    </w:pPr>
  </w:p>
  <w:p w14:paraId="6AC35D71" w14:textId="77777777" w:rsidR="00B96E56" w:rsidRDefault="009A1E77">
    <w:pPr>
      <w:rPr>
        <w:rFonts w:ascii="Poppins" w:eastAsia="Poppins" w:hAnsi="Poppins" w:cs="Poppins"/>
        <w:b/>
        <w:sz w:val="20"/>
        <w:szCs w:val="20"/>
      </w:rPr>
    </w:pPr>
    <w:r>
      <w:rPr>
        <w:rFonts w:ascii="Poppins" w:eastAsia="Poppins" w:hAnsi="Poppins" w:cs="Poppins"/>
        <w:b/>
        <w:sz w:val="14"/>
        <w:szCs w:val="14"/>
      </w:rPr>
      <w:fldChar w:fldCharType="begin"/>
    </w:r>
    <w:r>
      <w:rPr>
        <w:rFonts w:ascii="Poppins" w:eastAsia="Poppins" w:hAnsi="Poppins" w:cs="Poppins"/>
        <w:b/>
        <w:sz w:val="14"/>
        <w:szCs w:val="14"/>
      </w:rPr>
      <w:instrText>PAGE</w:instrText>
    </w:r>
    <w:r>
      <w:rPr>
        <w:rFonts w:ascii="Poppins" w:eastAsia="Poppins" w:hAnsi="Poppins" w:cs="Poppins"/>
        <w:b/>
        <w:sz w:val="14"/>
        <w:szCs w:val="14"/>
      </w:rPr>
      <w:fldChar w:fldCharType="separate"/>
    </w:r>
    <w:r w:rsidR="00177E30">
      <w:rPr>
        <w:rFonts w:ascii="Poppins" w:eastAsia="Poppins" w:hAnsi="Poppins" w:cs="Poppins"/>
        <w:b/>
        <w:noProof/>
        <w:sz w:val="14"/>
        <w:szCs w:val="14"/>
      </w:rPr>
      <w:t>2</w:t>
    </w:r>
    <w:r>
      <w:rPr>
        <w:rFonts w:ascii="Poppins" w:eastAsia="Poppins" w:hAnsi="Poppins" w:cs="Poppins"/>
        <w:b/>
        <w:sz w:val="14"/>
        <w:szCs w:val="14"/>
      </w:rPr>
      <w:fldChar w:fldCharType="end"/>
    </w:r>
    <w:r>
      <w:rPr>
        <w:rFonts w:ascii="Poppins" w:eastAsia="Poppins" w:hAnsi="Poppins" w:cs="Poppins"/>
        <w:b/>
        <w:color w:val="434343"/>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31E3" w14:textId="77777777" w:rsidR="00B96E56" w:rsidRDefault="00B96E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CF703" w14:textId="77777777" w:rsidR="0069772E" w:rsidRDefault="0069772E">
      <w:pPr>
        <w:spacing w:line="240" w:lineRule="auto"/>
      </w:pPr>
      <w:r>
        <w:separator/>
      </w:r>
    </w:p>
  </w:footnote>
  <w:footnote w:type="continuationSeparator" w:id="0">
    <w:p w14:paraId="05FCE4FF" w14:textId="77777777" w:rsidR="0069772E" w:rsidRDefault="00697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ED159" w14:textId="77777777" w:rsidR="00B96E56" w:rsidRDefault="009A1E77">
    <w:r>
      <w:rPr>
        <w:noProof/>
      </w:rPr>
      <w:drawing>
        <wp:anchor distT="0" distB="0" distL="0" distR="0" simplePos="0" relativeHeight="251658240" behindDoc="0" locked="0" layoutInCell="1" hidden="0" allowOverlap="1" wp14:anchorId="5B73B5FF" wp14:editId="0119E5C9">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4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02B4" w14:textId="3859E5DA" w:rsidR="00B96E56" w:rsidRDefault="00B96E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C439E"/>
    <w:multiLevelType w:val="multilevel"/>
    <w:tmpl w:val="8C704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C37FDB"/>
    <w:multiLevelType w:val="multilevel"/>
    <w:tmpl w:val="A46C5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56092"/>
    <w:multiLevelType w:val="multilevel"/>
    <w:tmpl w:val="0E0E850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7A242D"/>
    <w:multiLevelType w:val="multilevel"/>
    <w:tmpl w:val="1EE82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2775DB"/>
    <w:multiLevelType w:val="multilevel"/>
    <w:tmpl w:val="52F4E15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3E1EC2"/>
    <w:multiLevelType w:val="multilevel"/>
    <w:tmpl w:val="3AECB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A71692"/>
    <w:multiLevelType w:val="multilevel"/>
    <w:tmpl w:val="292499A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7B03FB"/>
    <w:multiLevelType w:val="multilevel"/>
    <w:tmpl w:val="EBBC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1437F8"/>
    <w:multiLevelType w:val="multilevel"/>
    <w:tmpl w:val="E1C6E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DF736A"/>
    <w:multiLevelType w:val="multilevel"/>
    <w:tmpl w:val="D1D20A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501488"/>
    <w:multiLevelType w:val="multilevel"/>
    <w:tmpl w:val="BBCE7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3"/>
  </w:num>
  <w:num w:numId="3">
    <w:abstractNumId w:val="6"/>
  </w:num>
  <w:num w:numId="4">
    <w:abstractNumId w:val="2"/>
  </w:num>
  <w:num w:numId="5">
    <w:abstractNumId w:val="4"/>
  </w:num>
  <w:num w:numId="6">
    <w:abstractNumId w:val="10"/>
  </w:num>
  <w:num w:numId="7">
    <w:abstractNumId w:val="7"/>
  </w:num>
  <w:num w:numId="8">
    <w:abstractNumId w:val="0"/>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56"/>
    <w:rsid w:val="00042DF2"/>
    <w:rsid w:val="000E5216"/>
    <w:rsid w:val="001575F0"/>
    <w:rsid w:val="00177E30"/>
    <w:rsid w:val="001E740B"/>
    <w:rsid w:val="00210A9D"/>
    <w:rsid w:val="00277024"/>
    <w:rsid w:val="00280327"/>
    <w:rsid w:val="002831D7"/>
    <w:rsid w:val="002C616E"/>
    <w:rsid w:val="002F3ABE"/>
    <w:rsid w:val="003568B4"/>
    <w:rsid w:val="003B4FB0"/>
    <w:rsid w:val="003F6E6C"/>
    <w:rsid w:val="004D4A88"/>
    <w:rsid w:val="00523320"/>
    <w:rsid w:val="00626D40"/>
    <w:rsid w:val="0069772E"/>
    <w:rsid w:val="006C2A57"/>
    <w:rsid w:val="007546B1"/>
    <w:rsid w:val="007E703D"/>
    <w:rsid w:val="00807461"/>
    <w:rsid w:val="008E48D8"/>
    <w:rsid w:val="009A1E77"/>
    <w:rsid w:val="009B6B18"/>
    <w:rsid w:val="00A76B8F"/>
    <w:rsid w:val="00AD5B00"/>
    <w:rsid w:val="00B54735"/>
    <w:rsid w:val="00B96E56"/>
    <w:rsid w:val="00C16D6F"/>
    <w:rsid w:val="00C8572E"/>
    <w:rsid w:val="00D10ACC"/>
    <w:rsid w:val="00E05406"/>
    <w:rsid w:val="00E34EF7"/>
    <w:rsid w:val="00E36C26"/>
    <w:rsid w:val="00E90D55"/>
    <w:rsid w:val="00ED1274"/>
    <w:rsid w:val="00ED7A84"/>
    <w:rsid w:val="00EE1C59"/>
    <w:rsid w:val="00F1271F"/>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B622"/>
  <w15:docId w15:val="{3B9EC7ED-8774-1243-9374-05FE6A7D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110.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10</cp:revision>
  <dcterms:created xsi:type="dcterms:W3CDTF">2022-08-23T16:09:00Z</dcterms:created>
  <dcterms:modified xsi:type="dcterms:W3CDTF">2022-08-24T01:31:00Z</dcterms:modified>
</cp:coreProperties>
</file>