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66B33" w14:textId="77777777" w:rsidR="006431AD" w:rsidRDefault="006431AD" w:rsidP="006431AD"/>
    <w:tbl>
      <w:tblPr>
        <w:tblW w:w="9076" w:type="dxa"/>
        <w:jc w:val="center"/>
        <w:tblLayout w:type="fixed"/>
        <w:tblLook w:val="0400" w:firstRow="0" w:lastRow="0" w:firstColumn="0" w:lastColumn="0" w:noHBand="0" w:noVBand="1"/>
      </w:tblPr>
      <w:tblGrid>
        <w:gridCol w:w="2949"/>
        <w:gridCol w:w="255"/>
        <w:gridCol w:w="825"/>
        <w:gridCol w:w="1844"/>
        <w:gridCol w:w="255"/>
        <w:gridCol w:w="2948"/>
      </w:tblGrid>
      <w:tr w:rsidR="006431AD" w14:paraId="19041C97" w14:textId="77777777" w:rsidTr="00A602A4">
        <w:trPr>
          <w:trHeight w:val="570"/>
          <w:jc w:val="center"/>
        </w:trPr>
        <w:tc>
          <w:tcPr>
            <w:tcW w:w="9075" w:type="dxa"/>
            <w:gridSpan w:val="6"/>
            <w:tcBorders>
              <w:right w:val="nil"/>
            </w:tcBorders>
            <w:shd w:val="clear" w:color="auto" w:fill="D9D9D9"/>
            <w:vAlign w:val="center"/>
          </w:tcPr>
          <w:p w14:paraId="470B568C" w14:textId="3B3C4806" w:rsidR="006431AD" w:rsidRDefault="00CF17B3" w:rsidP="00A602A4">
            <w:pPr>
              <w:jc w:val="center"/>
              <w:rPr>
                <w:rFonts w:ascii="Poppins Black" w:eastAsia="Poppins Black" w:hAnsi="Poppins Black" w:cs="Poppins Black"/>
                <w:sz w:val="48"/>
                <w:szCs w:val="48"/>
              </w:rPr>
            </w:pPr>
            <w:r>
              <w:rPr>
                <w:rFonts w:ascii="Poppins Black" w:eastAsia="Poppins Black" w:hAnsi="Poppins Black" w:cs="Poppins Black"/>
                <w:sz w:val="48"/>
                <w:szCs w:val="48"/>
              </w:rPr>
              <w:t>Preliminary Round</w:t>
            </w:r>
          </w:p>
        </w:tc>
      </w:tr>
      <w:tr w:rsidR="006431AD" w14:paraId="6512953C" w14:textId="77777777" w:rsidTr="00A602A4">
        <w:trPr>
          <w:trHeight w:val="834"/>
          <w:jc w:val="center"/>
        </w:trPr>
        <w:tc>
          <w:tcPr>
            <w:tcW w:w="2948" w:type="dxa"/>
            <w:vMerge w:val="restart"/>
            <w:tcBorders>
              <w:right w:val="nil"/>
            </w:tcBorders>
            <w:shd w:val="clear" w:color="auto" w:fill="EFEFEF"/>
            <w:vAlign w:val="center"/>
          </w:tcPr>
          <w:p w14:paraId="4DC99DA1" w14:textId="77777777" w:rsidR="006431AD" w:rsidRDefault="006431AD" w:rsidP="00A602A4">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79D767F0" wp14:editId="57BB67B5">
                  <wp:extent cx="1080000" cy="1077300"/>
                  <wp:effectExtent l="0" t="0" r="0" b="0"/>
                  <wp:docPr id="11" name="image20.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20.png" descr="Logo, company name&#10;&#10;Description automatically generated"/>
                          <pic:cNvPicPr preferRelativeResize="0"/>
                        </pic:nvPicPr>
                        <pic:blipFill>
                          <a:blip r:embed="rId5"/>
                          <a:srcRect/>
                          <a:stretch>
                            <a:fillRect/>
                          </a:stretch>
                        </pic:blipFill>
                        <pic:spPr>
                          <a:xfrm>
                            <a:off x="0" y="0"/>
                            <a:ext cx="1080000" cy="10773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4AB0FBFC" w14:textId="77777777" w:rsidR="006431AD" w:rsidRDefault="006431AD" w:rsidP="00A602A4">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02BFCBDE" w14:textId="77777777" w:rsidR="006431AD" w:rsidRDefault="006431AD" w:rsidP="00A602A4">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4B867EF8" wp14:editId="01C1BF5F">
                  <wp:extent cx="341097" cy="341097"/>
                  <wp:effectExtent l="0" t="0" r="0" b="0"/>
                  <wp:docPr id="7"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image12.png" descr="A black rectangle with a black background&#10;&#10;Description automatically generated with low confidence"/>
                          <pic:cNvPicPr preferRelativeResize="0"/>
                        </pic:nvPicPr>
                        <pic:blipFill>
                          <a:blip r:embed="rId6"/>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12FCA48C" w14:textId="245325D9" w:rsidR="006431AD" w:rsidRDefault="00CF17B3" w:rsidP="00A602A4">
            <w:pPr>
              <w:tabs>
                <w:tab w:val="left" w:pos="426"/>
              </w:tabs>
              <w:rPr>
                <w:rFonts w:ascii="Poppins" w:eastAsia="Poppins" w:hAnsi="Poppins" w:cs="Poppins"/>
                <w:b/>
              </w:rPr>
            </w:pPr>
            <w:r>
              <w:rPr>
                <w:rFonts w:ascii="Poppins" w:eastAsia="Poppins" w:hAnsi="Poppins" w:cs="Poppins"/>
                <w:b/>
              </w:rPr>
              <w:t xml:space="preserve">July, </w:t>
            </w:r>
            <w:r w:rsidR="006431AD">
              <w:rPr>
                <w:rFonts w:ascii="Poppins" w:eastAsia="Poppins" w:hAnsi="Poppins" w:cs="Poppins"/>
                <w:b/>
              </w:rPr>
              <w:t xml:space="preserve">27 </w:t>
            </w:r>
          </w:p>
        </w:tc>
        <w:tc>
          <w:tcPr>
            <w:tcW w:w="255" w:type="dxa"/>
            <w:vMerge w:val="restart"/>
            <w:tcBorders>
              <w:left w:val="nil"/>
            </w:tcBorders>
            <w:shd w:val="clear" w:color="auto" w:fill="EFEFEF"/>
            <w:vAlign w:val="center"/>
          </w:tcPr>
          <w:p w14:paraId="01413860" w14:textId="77777777" w:rsidR="006431AD" w:rsidRDefault="006431AD" w:rsidP="00A602A4">
            <w:pPr>
              <w:spacing w:after="75"/>
              <w:jc w:val="center"/>
              <w:rPr>
                <w:rFonts w:ascii="Poppins" w:eastAsia="Poppins" w:hAnsi="Poppins" w:cs="Poppins"/>
                <w:sz w:val="24"/>
                <w:szCs w:val="24"/>
              </w:rPr>
            </w:pPr>
          </w:p>
        </w:tc>
        <w:tc>
          <w:tcPr>
            <w:tcW w:w="2948" w:type="dxa"/>
            <w:vMerge w:val="restart"/>
            <w:tcBorders>
              <w:left w:val="nil"/>
            </w:tcBorders>
            <w:shd w:val="clear" w:color="auto" w:fill="EFEFEF"/>
            <w:vAlign w:val="center"/>
          </w:tcPr>
          <w:p w14:paraId="3E1C771E" w14:textId="77777777" w:rsidR="006431AD" w:rsidRDefault="006431AD" w:rsidP="00A602A4">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00D759BC" wp14:editId="609A39F1">
                  <wp:extent cx="1080000" cy="1077300"/>
                  <wp:effectExtent l="0" t="0" r="0" b="0"/>
                  <wp:docPr id="17" name="image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5.png" descr="Logo&#10;&#10;Description automatically generated"/>
                          <pic:cNvPicPr preferRelativeResize="0"/>
                        </pic:nvPicPr>
                        <pic:blipFill>
                          <a:blip r:embed="rId7"/>
                          <a:srcRect/>
                          <a:stretch>
                            <a:fillRect/>
                          </a:stretch>
                        </pic:blipFill>
                        <pic:spPr>
                          <a:xfrm>
                            <a:off x="0" y="0"/>
                            <a:ext cx="1080000" cy="1077300"/>
                          </a:xfrm>
                          <a:prstGeom prst="rect">
                            <a:avLst/>
                          </a:prstGeom>
                          <a:ln/>
                        </pic:spPr>
                      </pic:pic>
                    </a:graphicData>
                  </a:graphic>
                </wp:inline>
              </w:drawing>
            </w:r>
          </w:p>
        </w:tc>
      </w:tr>
      <w:tr w:rsidR="006431AD" w14:paraId="737A4934" w14:textId="77777777" w:rsidTr="00A602A4">
        <w:trPr>
          <w:trHeight w:val="825"/>
          <w:jc w:val="center"/>
        </w:trPr>
        <w:tc>
          <w:tcPr>
            <w:tcW w:w="2948" w:type="dxa"/>
            <w:vMerge/>
            <w:tcBorders>
              <w:right w:val="nil"/>
            </w:tcBorders>
            <w:shd w:val="clear" w:color="auto" w:fill="EFEFEF"/>
            <w:vAlign w:val="center"/>
          </w:tcPr>
          <w:p w14:paraId="14F41436" w14:textId="77777777" w:rsidR="006431AD" w:rsidRDefault="006431AD" w:rsidP="00A602A4">
            <w:pPr>
              <w:jc w:val="center"/>
              <w:rPr>
                <w:rFonts w:ascii="Poppins" w:eastAsia="Poppins" w:hAnsi="Poppins" w:cs="Poppins"/>
                <w:b/>
                <w:color w:val="FFFFFF"/>
                <w:sz w:val="26"/>
                <w:szCs w:val="26"/>
              </w:rPr>
            </w:pPr>
          </w:p>
        </w:tc>
        <w:tc>
          <w:tcPr>
            <w:tcW w:w="255" w:type="dxa"/>
            <w:vMerge/>
            <w:tcBorders>
              <w:top w:val="nil"/>
              <w:left w:val="nil"/>
              <w:bottom w:val="nil"/>
              <w:right w:val="nil"/>
            </w:tcBorders>
            <w:shd w:val="clear" w:color="auto" w:fill="EFEFEF"/>
            <w:vAlign w:val="center"/>
          </w:tcPr>
          <w:p w14:paraId="72B8274B" w14:textId="77777777" w:rsidR="006431AD" w:rsidRDefault="006431AD" w:rsidP="00A602A4">
            <w:pPr>
              <w:jc w:val="center"/>
              <w:rPr>
                <w:rFonts w:ascii="Poppins" w:eastAsia="Poppins" w:hAnsi="Poppins" w:cs="Poppins"/>
                <w:b/>
                <w:color w:val="FFFFFF"/>
                <w:sz w:val="26"/>
                <w:szCs w:val="26"/>
              </w:rPr>
            </w:pPr>
          </w:p>
        </w:tc>
        <w:tc>
          <w:tcPr>
            <w:tcW w:w="825" w:type="dxa"/>
            <w:tcBorders>
              <w:top w:val="single" w:sz="12" w:space="0" w:color="000000"/>
              <w:left w:val="nil"/>
              <w:bottom w:val="single" w:sz="12" w:space="0" w:color="000000"/>
              <w:right w:val="nil"/>
            </w:tcBorders>
            <w:shd w:val="clear" w:color="auto" w:fill="EFEFEF"/>
            <w:vAlign w:val="center"/>
          </w:tcPr>
          <w:p w14:paraId="1DC8539F" w14:textId="77777777" w:rsidR="006431AD" w:rsidRDefault="006431AD" w:rsidP="00A602A4">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17ADCFAE" wp14:editId="0204F39F">
                  <wp:extent cx="354873" cy="354873"/>
                  <wp:effectExtent l="0" t="0" r="0" b="0"/>
                  <wp:docPr id="25" name="image1.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image1.png" descr="A black rectangle with a black background&#10;&#10;Description automatically generated with low confidence"/>
                          <pic:cNvPicPr preferRelativeResize="0"/>
                        </pic:nvPicPr>
                        <pic:blipFill>
                          <a:blip r:embed="rId8"/>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293CB97A" w14:textId="6DBD149D" w:rsidR="006431AD" w:rsidRDefault="00CF17B3" w:rsidP="00A602A4">
            <w:pPr>
              <w:tabs>
                <w:tab w:val="left" w:pos="426"/>
              </w:tabs>
              <w:rPr>
                <w:rFonts w:ascii="Poppins" w:eastAsia="Poppins" w:hAnsi="Poppins" w:cs="Poppins"/>
                <w:b/>
              </w:rPr>
            </w:pPr>
            <w:r>
              <w:rPr>
                <w:rFonts w:ascii="Poppins" w:eastAsia="Poppins" w:hAnsi="Poppins" w:cs="Poppins"/>
                <w:b/>
              </w:rPr>
              <w:t>8:00</w:t>
            </w:r>
            <w:r w:rsidR="006431AD">
              <w:rPr>
                <w:rFonts w:ascii="Poppins" w:eastAsia="Poppins" w:hAnsi="Poppins" w:cs="Poppins"/>
                <w:b/>
              </w:rPr>
              <w:t xml:space="preserve"> PM ET</w:t>
            </w:r>
          </w:p>
        </w:tc>
        <w:tc>
          <w:tcPr>
            <w:tcW w:w="255" w:type="dxa"/>
            <w:vMerge/>
            <w:tcBorders>
              <w:left w:val="nil"/>
            </w:tcBorders>
            <w:shd w:val="clear" w:color="auto" w:fill="EFEFEF"/>
            <w:vAlign w:val="center"/>
          </w:tcPr>
          <w:p w14:paraId="19A45870" w14:textId="77777777" w:rsidR="006431AD" w:rsidRDefault="006431AD" w:rsidP="00A602A4">
            <w:pPr>
              <w:jc w:val="center"/>
              <w:rPr>
                <w:rFonts w:ascii="Poppins" w:eastAsia="Poppins" w:hAnsi="Poppins" w:cs="Poppins"/>
                <w:b/>
                <w:color w:val="FFFFFF"/>
                <w:sz w:val="26"/>
                <w:szCs w:val="26"/>
              </w:rPr>
            </w:pPr>
          </w:p>
        </w:tc>
        <w:tc>
          <w:tcPr>
            <w:tcW w:w="2948" w:type="dxa"/>
            <w:vMerge/>
            <w:tcBorders>
              <w:left w:val="nil"/>
              <w:bottom w:val="nil"/>
            </w:tcBorders>
            <w:shd w:val="clear" w:color="auto" w:fill="EFEFEF"/>
            <w:vAlign w:val="center"/>
          </w:tcPr>
          <w:p w14:paraId="50E16F5E" w14:textId="77777777" w:rsidR="006431AD" w:rsidRDefault="006431AD" w:rsidP="00A602A4">
            <w:pPr>
              <w:jc w:val="center"/>
              <w:rPr>
                <w:rFonts w:ascii="Poppins" w:eastAsia="Poppins" w:hAnsi="Poppins" w:cs="Poppins"/>
                <w:b/>
                <w:color w:val="FFFFFF"/>
                <w:sz w:val="26"/>
                <w:szCs w:val="26"/>
              </w:rPr>
            </w:pPr>
          </w:p>
        </w:tc>
      </w:tr>
      <w:tr w:rsidR="006431AD" w14:paraId="049C9EEA" w14:textId="77777777" w:rsidTr="00A602A4">
        <w:trPr>
          <w:trHeight w:val="845"/>
          <w:jc w:val="center"/>
        </w:trPr>
        <w:tc>
          <w:tcPr>
            <w:tcW w:w="2948" w:type="dxa"/>
            <w:tcBorders>
              <w:right w:val="nil"/>
            </w:tcBorders>
            <w:shd w:val="clear" w:color="auto" w:fill="EFEFEF"/>
            <w:vAlign w:val="center"/>
          </w:tcPr>
          <w:p w14:paraId="35574AD9" w14:textId="77777777" w:rsidR="006431AD" w:rsidRDefault="006431AD" w:rsidP="00A602A4">
            <w:pPr>
              <w:spacing w:after="75"/>
              <w:ind w:right="52"/>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MALACATECO</w:t>
            </w:r>
          </w:p>
          <w:p w14:paraId="70DF4384" w14:textId="77777777" w:rsidR="006431AD" w:rsidRDefault="006431AD" w:rsidP="00A602A4">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(GUA)</w:t>
            </w:r>
          </w:p>
        </w:tc>
        <w:tc>
          <w:tcPr>
            <w:tcW w:w="255" w:type="dxa"/>
            <w:tcBorders>
              <w:top w:val="nil"/>
              <w:left w:val="nil"/>
              <w:bottom w:val="nil"/>
              <w:right w:val="nil"/>
            </w:tcBorders>
            <w:shd w:val="clear" w:color="auto" w:fill="EFEFEF"/>
            <w:vAlign w:val="center"/>
          </w:tcPr>
          <w:p w14:paraId="402E133E" w14:textId="77777777" w:rsidR="006431AD" w:rsidRDefault="006431AD" w:rsidP="00A602A4">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42A507C4" w14:textId="77777777" w:rsidR="006431AD" w:rsidRDefault="006431AD" w:rsidP="00A602A4">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302D116" wp14:editId="6E1C06EB">
                  <wp:extent cx="407103" cy="407103"/>
                  <wp:effectExtent l="0" t="0" r="0" b="0"/>
                  <wp:docPr id="19" name="image3.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9" name="image3.png" descr="Shape&#10;&#10;Description automatically generated with low confidence"/>
                          <pic:cNvPicPr preferRelativeResize="0"/>
                        </pic:nvPicPr>
                        <pic:blipFill>
                          <a:blip r:embed="rId9"/>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5027C6AA" w14:textId="7464D2D3" w:rsidR="006431AD" w:rsidRDefault="00CF17B3" w:rsidP="00A602A4">
            <w:pPr>
              <w:ind w:right="-195"/>
              <w:rPr>
                <w:rFonts w:ascii="Poppins SemiBold" w:eastAsia="Poppins SemiBold" w:hAnsi="Poppins SemiBold" w:cs="Poppins SemiBold"/>
                <w:sz w:val="18"/>
                <w:szCs w:val="18"/>
              </w:rPr>
            </w:pPr>
            <w:r>
              <w:rPr>
                <w:rFonts w:ascii="Poppins" w:eastAsia="Poppins" w:hAnsi="Poppins" w:cs="Poppins"/>
                <w:b/>
                <w:sz w:val="20"/>
                <w:szCs w:val="20"/>
              </w:rPr>
              <w:t>Estadio Pensativo</w:t>
            </w:r>
          </w:p>
        </w:tc>
        <w:tc>
          <w:tcPr>
            <w:tcW w:w="255" w:type="dxa"/>
            <w:tcBorders>
              <w:left w:val="nil"/>
            </w:tcBorders>
            <w:shd w:val="clear" w:color="auto" w:fill="EFEFEF"/>
            <w:vAlign w:val="center"/>
          </w:tcPr>
          <w:p w14:paraId="20FD4725" w14:textId="77777777" w:rsidR="006431AD" w:rsidRDefault="006431AD" w:rsidP="00A602A4">
            <w:pPr>
              <w:spacing w:after="75"/>
              <w:jc w:val="center"/>
              <w:rPr>
                <w:rFonts w:ascii="Poppins" w:eastAsia="Poppins" w:hAnsi="Poppins" w:cs="Poppins"/>
                <w:color w:val="FFFFFF"/>
                <w:sz w:val="26"/>
                <w:szCs w:val="26"/>
              </w:rPr>
            </w:pPr>
          </w:p>
        </w:tc>
        <w:tc>
          <w:tcPr>
            <w:tcW w:w="2948" w:type="dxa"/>
            <w:tcBorders>
              <w:top w:val="nil"/>
              <w:left w:val="nil"/>
            </w:tcBorders>
            <w:shd w:val="clear" w:color="auto" w:fill="EFEFEF"/>
            <w:vAlign w:val="center"/>
          </w:tcPr>
          <w:p w14:paraId="2F9F12AF" w14:textId="77777777" w:rsidR="006431AD" w:rsidRDefault="006431AD" w:rsidP="00A602A4">
            <w:pPr>
              <w:widowControl w:val="0"/>
              <w:ind w:left="-141" w:right="-89"/>
              <w:jc w:val="center"/>
              <w:rPr>
                <w:rFonts w:ascii="Poppins ExtraBold" w:eastAsia="Poppins ExtraBold" w:hAnsi="Poppins ExtraBold" w:cs="Poppins ExtraBold"/>
                <w:sz w:val="30"/>
                <w:szCs w:val="30"/>
              </w:rPr>
            </w:pPr>
            <w:r>
              <w:rPr>
                <w:rFonts w:ascii="Poppins ExtraBold" w:eastAsia="Poppins ExtraBold" w:hAnsi="Poppins ExtraBold" w:cs="Poppins ExtraBold"/>
                <w:sz w:val="28"/>
                <w:szCs w:val="28"/>
              </w:rPr>
              <w:t>SP. SAN MIGUELITO (PAN)</w:t>
            </w:r>
          </w:p>
        </w:tc>
      </w:tr>
    </w:tbl>
    <w:p w14:paraId="07893A99" w14:textId="77777777" w:rsidR="006431AD" w:rsidRDefault="006431AD" w:rsidP="006431AD">
      <w:pPr>
        <w:pStyle w:val="Title"/>
        <w:rPr>
          <w:b/>
          <w:sz w:val="28"/>
          <w:szCs w:val="28"/>
        </w:rPr>
      </w:pPr>
      <w:bookmarkStart w:id="0" w:name="_tfglwv5ljdv6" w:colFirst="0" w:colLast="0"/>
      <w:bookmarkEnd w:id="0"/>
      <w:r>
        <w:t xml:space="preserve"> </w:t>
      </w:r>
      <w:r>
        <w:rPr>
          <w:b/>
          <w:sz w:val="28"/>
          <w:szCs w:val="28"/>
        </w:rPr>
        <w:t>Malacateco vs. Sporting San Miguelito</w:t>
      </w:r>
    </w:p>
    <w:p w14:paraId="26A91AAE" w14:textId="77777777" w:rsidR="000A69FD" w:rsidRPr="00C30B26" w:rsidRDefault="000A69FD" w:rsidP="000A69FD">
      <w:pPr>
        <w:pStyle w:val="Title"/>
        <w:rPr>
          <w:b/>
          <w:sz w:val="20"/>
          <w:szCs w:val="20"/>
          <w:lang w:val="en-US"/>
        </w:rPr>
      </w:pPr>
      <w:bookmarkStart w:id="1" w:name="_i677isvmvd9a" w:colFirst="0" w:colLast="0"/>
      <w:bookmarkStart w:id="2" w:name="_acalkpmrnfgm" w:colFirst="0" w:colLast="0"/>
      <w:bookmarkEnd w:id="1"/>
      <w:bookmarkEnd w:id="2"/>
      <w:r w:rsidRPr="00C30B26">
        <w:rPr>
          <w:b/>
          <w:sz w:val="20"/>
          <w:szCs w:val="20"/>
          <w:lang w:val="en-US"/>
        </w:rPr>
        <w:t>SERIES AT SCOTIABANK CONCACAF LEAGUE: They will meet for the first time</w:t>
      </w:r>
    </w:p>
    <w:p w14:paraId="4071450D" w14:textId="77777777" w:rsidR="000A69FD" w:rsidRPr="00C30B26" w:rsidRDefault="000A69FD" w:rsidP="000A69FD">
      <w:pPr>
        <w:pStyle w:val="Title"/>
        <w:rPr>
          <w:b/>
          <w:sz w:val="20"/>
          <w:szCs w:val="20"/>
          <w:lang w:val="en-US"/>
        </w:rPr>
      </w:pPr>
      <w:r w:rsidRPr="00C30B26">
        <w:rPr>
          <w:b/>
          <w:sz w:val="20"/>
          <w:szCs w:val="20"/>
          <w:lang w:val="en-US"/>
        </w:rPr>
        <w:t>Teams from Guatemala and Panama in SCL: G-1 W-0 D-1 L-0 GF-0 GA-0.</w:t>
      </w:r>
    </w:p>
    <w:p w14:paraId="5472DFC5" w14:textId="77777777" w:rsidR="000A69FD" w:rsidRPr="00C30B26" w:rsidRDefault="000A69FD" w:rsidP="000A69FD">
      <w:pPr>
        <w:pStyle w:val="Title"/>
        <w:rPr>
          <w:bCs/>
          <w:sz w:val="20"/>
          <w:szCs w:val="20"/>
          <w:lang w:val="en-US"/>
        </w:rPr>
      </w:pPr>
      <w:r w:rsidRPr="00C30B26">
        <w:rPr>
          <w:bCs/>
          <w:sz w:val="20"/>
          <w:szCs w:val="20"/>
          <w:lang w:val="en-US"/>
        </w:rPr>
        <w:t>It will be the second matchup between a team from Guatemala and Panama in the SCL, the previous one was (0-0) in regulation time between Club Atletico Independiente CAI (PAN) and Antigua (GUA) in a single match in the Preliminary Round in 2020, Malacateco won 4- 2 on penalty kicks.</w:t>
      </w:r>
    </w:p>
    <w:p w14:paraId="3CB58AB0" w14:textId="77777777" w:rsidR="006431AD" w:rsidRDefault="006431AD" w:rsidP="006431AD">
      <w:pPr>
        <w:pStyle w:val="Title"/>
        <w:rPr>
          <w:b/>
          <w:sz w:val="20"/>
          <w:szCs w:val="20"/>
        </w:rPr>
      </w:pPr>
      <w:r>
        <w:rPr>
          <w:b/>
          <w:noProof/>
          <w:sz w:val="28"/>
          <w:szCs w:val="28"/>
        </w:rPr>
        <w:drawing>
          <wp:inline distT="114300" distB="114300" distL="114300" distR="114300" wp14:anchorId="4442529E" wp14:editId="3F684AF2">
            <wp:extent cx="288000" cy="288000"/>
            <wp:effectExtent l="0" t="0" r="0" b="0"/>
            <wp:docPr id="4" name="image8.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8.png" descr="Logo, company name&#10;&#10;Description automatically generated"/>
                    <pic:cNvPicPr preferRelativeResize="0"/>
                  </pic:nvPicPr>
                  <pic:blipFill>
                    <a:blip r:embed="rId5"/>
                    <a:srcRect/>
                    <a:stretch>
                      <a:fillRect/>
                    </a:stretch>
                  </pic:blipFill>
                  <pic:spPr>
                    <a:xfrm>
                      <a:off x="0" y="0"/>
                      <a:ext cx="288000" cy="288000"/>
                    </a:xfrm>
                    <a:prstGeom prst="rect">
                      <a:avLst/>
                    </a:prstGeom>
                    <a:ln/>
                  </pic:spPr>
                </pic:pic>
              </a:graphicData>
            </a:graphic>
          </wp:inline>
        </w:drawing>
      </w:r>
      <w:r>
        <w:rPr>
          <w:b/>
          <w:sz w:val="28"/>
          <w:szCs w:val="28"/>
        </w:rPr>
        <w:t>MALACATECO</w:t>
      </w:r>
      <w:r w:rsidR="0062642F">
        <w:rPr>
          <w:noProof/>
        </w:rPr>
        <w:pict w14:anchorId="1F0FEDB3">
          <v:rect id="_x0000_i1026" alt="" style="width:468pt;height:.05pt;mso-width-percent:0;mso-height-percent:0;mso-width-percent:0;mso-height-percent:0" o:hralign="center" o:hrstd="t" o:hr="t" fillcolor="#a0a0a0" stroked="f"/>
        </w:pict>
      </w:r>
    </w:p>
    <w:p w14:paraId="27822D92"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4F21AF94"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39D7E621"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7CAF9BDA"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6F097364"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11A702EA"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3A0F4281"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5184540A"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71A8A347" w14:textId="77777777" w:rsidR="00F229D7" w:rsidRDefault="00F229D7" w:rsidP="006431AD">
      <w:pPr>
        <w:shd w:val="clear" w:color="auto" w:fill="FFFFFF"/>
        <w:spacing w:before="200"/>
        <w:ind w:right="667"/>
        <w:rPr>
          <w:rFonts w:ascii="Poppins" w:eastAsia="Poppins" w:hAnsi="Poppins" w:cs="Poppins"/>
          <w:b/>
          <w:sz w:val="20"/>
          <w:szCs w:val="20"/>
          <w:lang w:val="en-US"/>
        </w:rPr>
      </w:pPr>
    </w:p>
    <w:p w14:paraId="1B964F91" w14:textId="5C98EC28" w:rsidR="006431AD" w:rsidRPr="00F229D7" w:rsidRDefault="000A69FD" w:rsidP="006431AD">
      <w:pPr>
        <w:shd w:val="clear" w:color="auto" w:fill="FFFFFF"/>
        <w:spacing w:before="200"/>
        <w:ind w:right="667"/>
        <w:rPr>
          <w:rFonts w:ascii="Poppins" w:eastAsia="Poppins" w:hAnsi="Poppins" w:cs="Poppins"/>
          <w:sz w:val="20"/>
          <w:szCs w:val="20"/>
          <w:lang w:val="en-US"/>
        </w:rPr>
      </w:pPr>
      <w:r w:rsidRPr="00F229D7">
        <w:rPr>
          <w:rFonts w:ascii="Poppins" w:eastAsia="Poppins" w:hAnsi="Poppins" w:cs="Poppins"/>
          <w:b/>
          <w:sz w:val="20"/>
          <w:szCs w:val="20"/>
          <w:lang w:val="en-US"/>
        </w:rPr>
        <w:lastRenderedPageBreak/>
        <w:t>SCL APPEARANCES</w:t>
      </w:r>
      <w:r w:rsidR="006431AD" w:rsidRPr="00F229D7">
        <w:rPr>
          <w:rFonts w:ascii="Poppins" w:eastAsia="Poppins" w:hAnsi="Poppins" w:cs="Poppins"/>
          <w:b/>
          <w:sz w:val="20"/>
          <w:szCs w:val="20"/>
          <w:lang w:val="en-US"/>
        </w:rPr>
        <w:t xml:space="preserve">: </w:t>
      </w:r>
      <w:r w:rsidR="006431AD" w:rsidRPr="00F229D7">
        <w:rPr>
          <w:rFonts w:ascii="Poppins" w:eastAsia="Poppins" w:hAnsi="Poppins" w:cs="Poppins"/>
          <w:sz w:val="20"/>
          <w:szCs w:val="20"/>
          <w:lang w:val="en-US"/>
        </w:rPr>
        <w:t>1 (2022 DEBUT).</w:t>
      </w:r>
    </w:p>
    <w:p w14:paraId="1DA930CD" w14:textId="77777777" w:rsidR="000A69FD" w:rsidRPr="00C30B26" w:rsidRDefault="000A69FD" w:rsidP="000A69FD">
      <w:pPr>
        <w:pStyle w:val="Title"/>
        <w:spacing w:before="200"/>
        <w:jc w:val="left"/>
        <w:rPr>
          <w:bCs/>
          <w:sz w:val="20"/>
          <w:szCs w:val="20"/>
          <w:lang w:val="en-US"/>
        </w:rPr>
      </w:pPr>
      <w:r w:rsidRPr="00C30B26">
        <w:rPr>
          <w:b/>
          <w:sz w:val="20"/>
          <w:szCs w:val="20"/>
          <w:lang w:val="en-US"/>
        </w:rPr>
        <w:t xml:space="preserve">HOW DO THEY QUALIFIED FOR THE 2022 SCL: </w:t>
      </w:r>
      <w:r w:rsidRPr="00C30B26">
        <w:rPr>
          <w:bCs/>
          <w:sz w:val="20"/>
          <w:szCs w:val="20"/>
          <w:lang w:val="en-US"/>
        </w:rPr>
        <w:t xml:space="preserve">after winning Guatemalan football’s 2021 Apertura, the club’s first ever domestic title. </w:t>
      </w:r>
    </w:p>
    <w:p w14:paraId="26A3E154" w14:textId="77777777" w:rsidR="000A69FD" w:rsidRPr="00C30B26" w:rsidRDefault="000A69FD" w:rsidP="000A69FD">
      <w:pPr>
        <w:pStyle w:val="Title"/>
        <w:spacing w:before="200"/>
        <w:jc w:val="left"/>
        <w:rPr>
          <w:b/>
          <w:sz w:val="20"/>
          <w:szCs w:val="20"/>
          <w:lang w:val="en-US"/>
        </w:rPr>
      </w:pPr>
      <w:r w:rsidRPr="00C30B26">
        <w:rPr>
          <w:b/>
          <w:sz w:val="20"/>
          <w:szCs w:val="20"/>
          <w:lang w:val="en-US"/>
        </w:rPr>
        <w:t>Malacateco will debut in the Scotiabank Concacaf League.</w:t>
      </w:r>
    </w:p>
    <w:p w14:paraId="78080D0F" w14:textId="77777777" w:rsidR="000A69FD" w:rsidRPr="00C30B26" w:rsidRDefault="000A69FD" w:rsidP="000A69FD">
      <w:pPr>
        <w:pStyle w:val="Title"/>
        <w:spacing w:before="200"/>
        <w:jc w:val="left"/>
        <w:rPr>
          <w:bCs/>
          <w:sz w:val="20"/>
          <w:szCs w:val="20"/>
          <w:lang w:val="en-US"/>
        </w:rPr>
      </w:pPr>
      <w:r w:rsidRPr="00C30B26">
        <w:rPr>
          <w:rFonts w:ascii="Segoe UI Symbol" w:hAnsi="Segoe UI Symbol" w:cs="Segoe UI Symbol"/>
          <w:b/>
          <w:sz w:val="20"/>
          <w:szCs w:val="20"/>
          <w:lang w:val="en-US"/>
        </w:rPr>
        <w:t>➔</w:t>
      </w:r>
      <w:r w:rsidRPr="00C30B26">
        <w:rPr>
          <w:b/>
          <w:sz w:val="20"/>
          <w:szCs w:val="20"/>
          <w:lang w:val="en-US"/>
        </w:rPr>
        <w:t xml:space="preserve"> </w:t>
      </w:r>
      <w:r w:rsidRPr="00C30B26">
        <w:rPr>
          <w:bCs/>
          <w:sz w:val="20"/>
          <w:szCs w:val="20"/>
          <w:lang w:val="en-US"/>
        </w:rPr>
        <w:t>It is one of the 7 debuting teams in the 2022 edition with Atlético Vega (DOM), Platense (SLV), Pacific (CAN), Cartaginés (CRC), Sporting San Miguelito and Alianza (PAN).</w:t>
      </w:r>
    </w:p>
    <w:p w14:paraId="67E9E578" w14:textId="77777777" w:rsidR="000A69FD" w:rsidRPr="00C30B26" w:rsidRDefault="000A69FD" w:rsidP="000A69FD">
      <w:pPr>
        <w:pStyle w:val="Title"/>
        <w:spacing w:before="200"/>
        <w:jc w:val="left"/>
        <w:rPr>
          <w:bCs/>
          <w:sz w:val="20"/>
          <w:szCs w:val="20"/>
          <w:lang w:val="en-US"/>
        </w:rPr>
      </w:pPr>
      <w:r w:rsidRPr="00C30B26">
        <w:rPr>
          <w:rFonts w:ascii="Segoe UI Symbol" w:hAnsi="Segoe UI Symbol" w:cs="Segoe UI Symbol"/>
          <w:b/>
          <w:sz w:val="20"/>
          <w:szCs w:val="20"/>
          <w:lang w:val="en-US"/>
        </w:rPr>
        <w:t>➔</w:t>
      </w:r>
      <w:r w:rsidRPr="00C30B26">
        <w:rPr>
          <w:b/>
          <w:sz w:val="20"/>
          <w:szCs w:val="20"/>
          <w:lang w:val="en-US"/>
        </w:rPr>
        <w:t xml:space="preserve"> </w:t>
      </w:r>
      <w:r w:rsidRPr="00C30B26">
        <w:rPr>
          <w:bCs/>
          <w:sz w:val="20"/>
          <w:szCs w:val="20"/>
          <w:lang w:val="en-US"/>
        </w:rPr>
        <w:t>It will be the 6th team from Guatemala to play in the SCL. The others have been Comunicaciones FC -Champion in 2022-, Guastatoya, Santa Lucía, Antigua and Deportivo Municipal.</w:t>
      </w:r>
    </w:p>
    <w:p w14:paraId="13151186" w14:textId="77777777" w:rsidR="000A69FD" w:rsidRPr="00C30B26" w:rsidRDefault="000A69FD" w:rsidP="000A69FD">
      <w:pPr>
        <w:pStyle w:val="Title"/>
        <w:spacing w:before="200"/>
        <w:jc w:val="left"/>
        <w:rPr>
          <w:b/>
          <w:sz w:val="20"/>
          <w:szCs w:val="20"/>
          <w:lang w:val="en-US"/>
        </w:rPr>
      </w:pPr>
      <w:r w:rsidRPr="00C30B26">
        <w:rPr>
          <w:rFonts w:ascii="Segoe UI Symbol" w:hAnsi="Segoe UI Symbol" w:cs="Segoe UI Symbol"/>
          <w:b/>
          <w:sz w:val="20"/>
          <w:szCs w:val="20"/>
          <w:lang w:val="en-US"/>
        </w:rPr>
        <w:t>➔</w:t>
      </w:r>
      <w:r w:rsidRPr="00C30B26">
        <w:rPr>
          <w:b/>
          <w:sz w:val="20"/>
          <w:szCs w:val="20"/>
          <w:lang w:val="en-US"/>
        </w:rPr>
        <w:t xml:space="preserve"> Only 2 Guatemalan teams managed to win matches in SCL history. Comunicaciones FC (10 wins) and Santa Lucía (2).</w:t>
      </w:r>
    </w:p>
    <w:p w14:paraId="2A4E0EDC" w14:textId="77777777" w:rsidR="000A69FD" w:rsidRPr="00C30B26" w:rsidRDefault="000A69FD" w:rsidP="000A69FD">
      <w:pPr>
        <w:pStyle w:val="Title"/>
        <w:spacing w:before="200"/>
        <w:jc w:val="left"/>
        <w:rPr>
          <w:bCs/>
          <w:sz w:val="20"/>
          <w:szCs w:val="20"/>
          <w:lang w:val="en-US"/>
        </w:rPr>
      </w:pPr>
      <w:r w:rsidRPr="00C30B26">
        <w:rPr>
          <w:rFonts w:ascii="Segoe UI Symbol" w:hAnsi="Segoe UI Symbol" w:cs="Segoe UI Symbol"/>
          <w:b/>
          <w:sz w:val="20"/>
          <w:szCs w:val="20"/>
          <w:lang w:val="en-US"/>
        </w:rPr>
        <w:t>➔</w:t>
      </w:r>
      <w:r w:rsidRPr="00C30B26">
        <w:rPr>
          <w:b/>
          <w:sz w:val="20"/>
          <w:szCs w:val="20"/>
          <w:lang w:val="en-US"/>
        </w:rPr>
        <w:t xml:space="preserve"> Enzo Herrera </w:t>
      </w:r>
      <w:r w:rsidRPr="00C30B26">
        <w:rPr>
          <w:bCs/>
          <w:sz w:val="20"/>
          <w:szCs w:val="20"/>
          <w:lang w:val="en-US"/>
        </w:rPr>
        <w:t>(URU) is one of Malacateco's top scorers. The Uruguayan striker scored 12 goals in 38 appearances in the 2021/22 Season in Guatemala.</w:t>
      </w:r>
    </w:p>
    <w:p w14:paraId="601B4F33" w14:textId="77777777" w:rsidR="006431AD" w:rsidRDefault="006431AD" w:rsidP="006431AD">
      <w:pPr>
        <w:pStyle w:val="Title"/>
        <w:spacing w:before="200"/>
        <w:rPr>
          <w:b/>
          <w:sz w:val="28"/>
          <w:szCs w:val="28"/>
        </w:rPr>
      </w:pPr>
      <w:r>
        <w:rPr>
          <w:b/>
          <w:noProof/>
          <w:sz w:val="28"/>
          <w:szCs w:val="28"/>
        </w:rPr>
        <w:drawing>
          <wp:inline distT="114300" distB="114300" distL="114300" distR="114300" wp14:anchorId="4EEB28C2" wp14:editId="2E878181">
            <wp:extent cx="288000" cy="288000"/>
            <wp:effectExtent l="0" t="0" r="0" b="0"/>
            <wp:docPr id="29" name="image19.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9.png" descr="Logo&#10;&#10;Description automatically generated"/>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b/>
          <w:sz w:val="28"/>
          <w:szCs w:val="28"/>
        </w:rPr>
        <w:t>SPORTING SAN MIGUELITO</w:t>
      </w:r>
    </w:p>
    <w:p w14:paraId="12BA490C" w14:textId="77777777" w:rsidR="006431AD" w:rsidRDefault="0062642F" w:rsidP="006431AD">
      <w:pPr>
        <w:pStyle w:val="Title"/>
        <w:spacing w:before="200"/>
        <w:rPr>
          <w:sz w:val="20"/>
          <w:szCs w:val="20"/>
        </w:rPr>
      </w:pPr>
      <w:bookmarkStart w:id="3" w:name="_5ithlimskuaw" w:colFirst="0" w:colLast="0"/>
      <w:bookmarkEnd w:id="3"/>
      <w:r>
        <w:rPr>
          <w:noProof/>
        </w:rPr>
        <w:pict w14:anchorId="1F800257">
          <v:rect id="_x0000_i1025" alt="" style="width:468pt;height:.05pt;mso-width-percent:0;mso-height-percent:0;mso-width-percent:0;mso-height-percent:0" o:hralign="center" o:hrstd="t" o:hr="t" fillcolor="#a0a0a0" stroked="f"/>
        </w:pict>
      </w:r>
    </w:p>
    <w:p w14:paraId="16DF94D5" w14:textId="77777777" w:rsidR="00E30F69" w:rsidRPr="00A15186" w:rsidRDefault="00E30F69" w:rsidP="00E30F69">
      <w:pPr>
        <w:rPr>
          <w:rFonts w:ascii="Poppins" w:eastAsia="Poppins" w:hAnsi="Poppins" w:cs="Poppins"/>
          <w:b/>
          <w:sz w:val="20"/>
          <w:szCs w:val="20"/>
          <w:lang w:val="en-US"/>
        </w:rPr>
      </w:pPr>
      <w:r w:rsidRPr="00A15186">
        <w:rPr>
          <w:rFonts w:ascii="Poppins" w:eastAsia="Poppins" w:hAnsi="Poppins" w:cs="Poppins"/>
          <w:b/>
          <w:sz w:val="20"/>
          <w:szCs w:val="20"/>
          <w:lang w:val="en-US"/>
        </w:rPr>
        <w:t>APPEARANCES IN SCOTIABANK CONCACAF LEAGUE: 1 (2022 DEBUT).</w:t>
      </w:r>
    </w:p>
    <w:p w14:paraId="42C83D2C" w14:textId="6EDA9F43" w:rsidR="00E30F69" w:rsidRPr="00E30F69" w:rsidRDefault="00E30F69" w:rsidP="00E30F69">
      <w:pPr>
        <w:rPr>
          <w:rFonts w:ascii="Poppins" w:eastAsia="Poppins" w:hAnsi="Poppins" w:cs="Poppins"/>
          <w:bCs/>
          <w:sz w:val="20"/>
          <w:szCs w:val="20"/>
          <w:lang w:val="en-US"/>
        </w:rPr>
      </w:pPr>
      <w:r w:rsidRPr="00A15186">
        <w:rPr>
          <w:rFonts w:ascii="Poppins" w:eastAsia="Poppins" w:hAnsi="Poppins" w:cs="Poppins"/>
          <w:b/>
          <w:sz w:val="20"/>
          <w:szCs w:val="20"/>
          <w:lang w:val="en-US"/>
        </w:rPr>
        <w:t xml:space="preserve">HOW DO THEY QUALIFIED FOR THE 2022 SCL: </w:t>
      </w:r>
      <w:r w:rsidRPr="00A15186">
        <w:rPr>
          <w:rFonts w:ascii="Poppins" w:eastAsia="Poppins" w:hAnsi="Poppins" w:cs="Poppins"/>
          <w:bCs/>
          <w:sz w:val="20"/>
          <w:szCs w:val="20"/>
          <w:lang w:val="en-US"/>
        </w:rPr>
        <w:t xml:space="preserve">Sporting San Miguelito became the eighth different team from Panama to qualify for the SCL as the non-champion with the best aggregate record </w:t>
      </w:r>
      <w:r w:rsidR="00F229D7" w:rsidRPr="00A15186">
        <w:rPr>
          <w:rFonts w:ascii="Poppins" w:eastAsia="Poppins" w:hAnsi="Poppins" w:cs="Poppins"/>
          <w:bCs/>
          <w:sz w:val="20"/>
          <w:szCs w:val="20"/>
          <w:lang w:val="en-US"/>
        </w:rPr>
        <w:t>in 2021-22</w:t>
      </w:r>
      <w:r w:rsidR="00F229D7">
        <w:rPr>
          <w:rFonts w:ascii="Poppins" w:eastAsia="Poppins" w:hAnsi="Poppins" w:cs="Poppins"/>
          <w:bCs/>
          <w:sz w:val="20"/>
          <w:szCs w:val="20"/>
          <w:lang w:val="en-US"/>
        </w:rPr>
        <w:t xml:space="preserve"> season. </w:t>
      </w:r>
      <w:r>
        <w:rPr>
          <w:rFonts w:ascii="Poppins" w:eastAsia="Poppins" w:hAnsi="Poppins" w:cs="Poppins"/>
          <w:bCs/>
          <w:sz w:val="20"/>
          <w:szCs w:val="20"/>
          <w:lang w:val="en-US"/>
        </w:rPr>
        <w:t xml:space="preserve"> </w:t>
      </w:r>
    </w:p>
    <w:p w14:paraId="5FE15047" w14:textId="77777777" w:rsidR="00E30F69" w:rsidRPr="00A15186" w:rsidRDefault="00E30F69" w:rsidP="00E30F69">
      <w:pPr>
        <w:rPr>
          <w:rFonts w:ascii="Poppins" w:eastAsia="Poppins" w:hAnsi="Poppins" w:cs="Poppins"/>
          <w:b/>
          <w:sz w:val="20"/>
          <w:szCs w:val="20"/>
          <w:lang w:val="en-US"/>
        </w:rPr>
      </w:pPr>
      <w:r w:rsidRPr="00A15186">
        <w:rPr>
          <w:rFonts w:ascii="Poppins" w:eastAsia="Poppins" w:hAnsi="Poppins" w:cs="Poppins"/>
          <w:b/>
          <w:sz w:val="20"/>
          <w:szCs w:val="20"/>
          <w:lang w:val="en-US"/>
        </w:rPr>
        <w:t>Sporting San Miguelito will make its debut in the SCL.</w:t>
      </w:r>
    </w:p>
    <w:p w14:paraId="61D1B09F" w14:textId="77777777" w:rsidR="00E30F69" w:rsidRPr="00A15186" w:rsidRDefault="00E30F69" w:rsidP="00E30F69">
      <w:pPr>
        <w:rPr>
          <w:rFonts w:ascii="Poppins" w:eastAsia="Poppins" w:hAnsi="Poppins" w:cs="Poppins"/>
          <w:bCs/>
          <w:sz w:val="20"/>
          <w:szCs w:val="20"/>
          <w:lang w:val="en-US"/>
        </w:rPr>
      </w:pPr>
      <w:r w:rsidRPr="00A15186">
        <w:rPr>
          <w:rFonts w:ascii="Segoe UI Symbol" w:eastAsia="Poppins" w:hAnsi="Segoe UI Symbol" w:cs="Segoe UI Symbol"/>
          <w:b/>
          <w:sz w:val="20"/>
          <w:szCs w:val="20"/>
          <w:lang w:val="en-US"/>
        </w:rPr>
        <w:t>➔</w:t>
      </w:r>
      <w:r w:rsidRPr="00A15186">
        <w:rPr>
          <w:rFonts w:ascii="Poppins" w:eastAsia="Poppins" w:hAnsi="Poppins" w:cs="Poppins"/>
          <w:b/>
          <w:sz w:val="20"/>
          <w:szCs w:val="20"/>
          <w:lang w:val="en-US"/>
        </w:rPr>
        <w:t xml:space="preserve"> It is one of the 7 debuting teams in the 2022 edition </w:t>
      </w:r>
      <w:r w:rsidRPr="00A15186">
        <w:rPr>
          <w:rFonts w:ascii="Poppins" w:eastAsia="Poppins" w:hAnsi="Poppins" w:cs="Poppins"/>
          <w:bCs/>
          <w:sz w:val="20"/>
          <w:szCs w:val="20"/>
          <w:lang w:val="en-US"/>
        </w:rPr>
        <w:t>with Malacateco (GUA), Atlético Vega (DOM), Platense (SLV), Pacific (CAN), Cartaginés (CRC), and Alianza (PAN).</w:t>
      </w:r>
    </w:p>
    <w:p w14:paraId="4471B521" w14:textId="77777777" w:rsidR="00E30F69" w:rsidRPr="00A15186" w:rsidRDefault="00E30F69" w:rsidP="00E30F69">
      <w:pPr>
        <w:rPr>
          <w:rFonts w:ascii="Poppins" w:eastAsia="Poppins" w:hAnsi="Poppins" w:cs="Poppins"/>
          <w:bCs/>
          <w:sz w:val="20"/>
          <w:szCs w:val="20"/>
          <w:lang w:val="en-US"/>
        </w:rPr>
      </w:pPr>
      <w:r>
        <w:rPr>
          <w:rFonts w:ascii="Segoe UI Symbol" w:eastAsia="Poppins" w:hAnsi="Segoe UI Symbol" w:cs="Segoe UI Symbol"/>
          <w:b/>
          <w:sz w:val="20"/>
          <w:szCs w:val="20"/>
          <w:lang w:val="en-US"/>
        </w:rPr>
        <w:br/>
      </w:r>
      <w:r w:rsidRPr="00A15186">
        <w:rPr>
          <w:rFonts w:ascii="Segoe UI Symbol" w:eastAsia="Poppins" w:hAnsi="Segoe UI Symbol" w:cs="Segoe UI Symbol"/>
          <w:b/>
          <w:sz w:val="20"/>
          <w:szCs w:val="20"/>
          <w:lang w:val="en-US"/>
        </w:rPr>
        <w:t>➔</w:t>
      </w:r>
      <w:r w:rsidRPr="00A15186">
        <w:rPr>
          <w:rFonts w:ascii="Poppins" w:eastAsia="Poppins" w:hAnsi="Poppins" w:cs="Poppins"/>
          <w:b/>
          <w:sz w:val="20"/>
          <w:szCs w:val="20"/>
          <w:lang w:val="en-US"/>
        </w:rPr>
        <w:t xml:space="preserve"> The other teams from Panama in the SCL are: </w:t>
      </w:r>
      <w:r w:rsidRPr="00A15186">
        <w:rPr>
          <w:rFonts w:ascii="Poppins" w:eastAsia="Poppins" w:hAnsi="Poppins" w:cs="Poppins"/>
          <w:bCs/>
          <w:sz w:val="20"/>
          <w:szCs w:val="20"/>
          <w:lang w:val="en-US"/>
        </w:rPr>
        <w:t>Tauro, Árabe Unido, Universitario, Plaza Amador, San Francisco, CAI and Alianza FC. Árabe Unido is the Panamanian team with the most games (12) and wins (7) in the SCL between (2017 and 2018).</w:t>
      </w:r>
    </w:p>
    <w:p w14:paraId="593E8602" w14:textId="77777777" w:rsidR="00E30F69" w:rsidRPr="00A15186" w:rsidRDefault="00E30F69" w:rsidP="00E30F69">
      <w:pPr>
        <w:rPr>
          <w:rFonts w:ascii="Poppins" w:eastAsia="Poppins" w:hAnsi="Poppins" w:cs="Poppins"/>
          <w:b/>
          <w:sz w:val="20"/>
          <w:szCs w:val="20"/>
          <w:lang w:val="en-US"/>
        </w:rPr>
      </w:pPr>
      <w:r>
        <w:rPr>
          <w:rFonts w:ascii="Segoe UI Symbol" w:eastAsia="Poppins" w:hAnsi="Segoe UI Symbol" w:cs="Segoe UI Symbol"/>
          <w:b/>
          <w:sz w:val="20"/>
          <w:szCs w:val="20"/>
          <w:lang w:val="en-US"/>
        </w:rPr>
        <w:br/>
      </w:r>
      <w:r w:rsidRPr="00A15186">
        <w:rPr>
          <w:rFonts w:ascii="Segoe UI Symbol" w:eastAsia="Poppins" w:hAnsi="Segoe UI Symbol" w:cs="Segoe UI Symbol"/>
          <w:b/>
          <w:sz w:val="20"/>
          <w:szCs w:val="20"/>
          <w:lang w:val="en-US"/>
        </w:rPr>
        <w:t>➔</w:t>
      </w:r>
      <w:r w:rsidRPr="00A15186">
        <w:rPr>
          <w:rFonts w:ascii="Poppins" w:eastAsia="Poppins" w:hAnsi="Poppins" w:cs="Poppins"/>
          <w:b/>
          <w:sz w:val="20"/>
          <w:szCs w:val="20"/>
          <w:lang w:val="en-US"/>
        </w:rPr>
        <w:t xml:space="preserve"> It will be the 50th match of a team from Panama in the SCL. In the previous 49 games they achieved 19 wins, 8 draws and 22 losses.</w:t>
      </w:r>
    </w:p>
    <w:p w14:paraId="4EA7DE75" w14:textId="77777777" w:rsidR="00E30F69" w:rsidRPr="00A15186" w:rsidRDefault="00E30F69" w:rsidP="00E30F69">
      <w:pPr>
        <w:rPr>
          <w:rFonts w:ascii="Poppins" w:eastAsia="Poppins" w:hAnsi="Poppins" w:cs="Poppins"/>
          <w:bCs/>
          <w:sz w:val="20"/>
          <w:szCs w:val="20"/>
          <w:lang w:val="en-US"/>
        </w:rPr>
      </w:pPr>
      <w:r>
        <w:rPr>
          <w:rFonts w:ascii="Segoe UI Symbol" w:eastAsia="Poppins" w:hAnsi="Segoe UI Symbol" w:cs="Segoe UI Symbol"/>
          <w:b/>
          <w:sz w:val="20"/>
          <w:szCs w:val="20"/>
          <w:lang w:val="en-US"/>
        </w:rPr>
        <w:br/>
      </w:r>
      <w:r w:rsidRPr="00A15186">
        <w:rPr>
          <w:rFonts w:ascii="Segoe UI Symbol" w:eastAsia="Poppins" w:hAnsi="Segoe UI Symbol" w:cs="Segoe UI Symbol"/>
          <w:b/>
          <w:sz w:val="20"/>
          <w:szCs w:val="20"/>
          <w:lang w:val="en-US"/>
        </w:rPr>
        <w:t>➔</w:t>
      </w:r>
      <w:r w:rsidRPr="00A15186">
        <w:rPr>
          <w:rFonts w:ascii="Poppins" w:eastAsia="Poppins" w:hAnsi="Poppins" w:cs="Poppins"/>
          <w:b/>
          <w:sz w:val="20"/>
          <w:szCs w:val="20"/>
          <w:lang w:val="en-US"/>
        </w:rPr>
        <w:t xml:space="preserve"> Luis Zúñiga (PAN) </w:t>
      </w:r>
      <w:r w:rsidRPr="00A15186">
        <w:rPr>
          <w:rFonts w:ascii="Poppins" w:eastAsia="Poppins" w:hAnsi="Poppins" w:cs="Poppins"/>
          <w:bCs/>
          <w:sz w:val="20"/>
          <w:szCs w:val="20"/>
          <w:lang w:val="en-US"/>
        </w:rPr>
        <w:t>was Sporting San Miguelito's top scorer in the 2022 Torneo Apertura (6 goals).</w:t>
      </w:r>
    </w:p>
    <w:p w14:paraId="190DFF48" w14:textId="77777777" w:rsidR="00E30F69" w:rsidRPr="00A15186" w:rsidRDefault="00E30F69" w:rsidP="00E30F69">
      <w:pPr>
        <w:rPr>
          <w:bCs/>
          <w:lang w:val="en-US"/>
        </w:rPr>
      </w:pPr>
      <w:r>
        <w:rPr>
          <w:rFonts w:ascii="Segoe UI Symbol" w:eastAsia="Poppins" w:hAnsi="Segoe UI Symbol" w:cs="Segoe UI Symbol"/>
          <w:b/>
          <w:sz w:val="20"/>
          <w:szCs w:val="20"/>
          <w:lang w:val="en-US"/>
        </w:rPr>
        <w:br/>
      </w:r>
      <w:r w:rsidRPr="00A15186">
        <w:rPr>
          <w:rFonts w:ascii="Segoe UI Symbol" w:eastAsia="Poppins" w:hAnsi="Segoe UI Symbol" w:cs="Segoe UI Symbol"/>
          <w:b/>
          <w:sz w:val="20"/>
          <w:szCs w:val="20"/>
          <w:lang w:val="en-US"/>
        </w:rPr>
        <w:t>➔</w:t>
      </w:r>
      <w:r w:rsidRPr="00A15186">
        <w:rPr>
          <w:rFonts w:ascii="Poppins" w:eastAsia="Poppins" w:hAnsi="Poppins" w:cs="Poppins"/>
          <w:b/>
          <w:sz w:val="20"/>
          <w:szCs w:val="20"/>
          <w:lang w:val="en-US"/>
        </w:rPr>
        <w:t xml:space="preserve"> Adolfo Machado, </w:t>
      </w:r>
      <w:r w:rsidRPr="00A15186">
        <w:rPr>
          <w:rFonts w:ascii="Poppins" w:eastAsia="Poppins" w:hAnsi="Poppins" w:cs="Poppins"/>
          <w:bCs/>
          <w:sz w:val="20"/>
          <w:szCs w:val="20"/>
          <w:lang w:val="en-US"/>
        </w:rPr>
        <w:t xml:space="preserve">was champion with Alajuelense in the 2020 SCL. He faced Cibao </w:t>
      </w:r>
      <w:r w:rsidRPr="00A15186">
        <w:rPr>
          <w:rFonts w:ascii="Poppins" w:eastAsia="Poppins" w:hAnsi="Poppins" w:cs="Poppins"/>
          <w:bCs/>
          <w:sz w:val="20"/>
          <w:szCs w:val="20"/>
          <w:lang w:val="en-US"/>
        </w:rPr>
        <w:lastRenderedPageBreak/>
        <w:t>(Preliminary Round), San Francisco (Round of 16) and Real Estelí (Quarter Finals) and was the player with the most passes with a (96%).</w:t>
      </w:r>
    </w:p>
    <w:p w14:paraId="4907194A" w14:textId="77777777" w:rsidR="00E30F69" w:rsidRPr="00CB0976" w:rsidRDefault="00E30F69" w:rsidP="00E30F69">
      <w:pPr>
        <w:rPr>
          <w:lang w:val="en-US"/>
        </w:rPr>
      </w:pPr>
    </w:p>
    <w:p w14:paraId="08FD03E8" w14:textId="77777777" w:rsidR="006431AD" w:rsidRPr="00E30F69" w:rsidRDefault="006431AD">
      <w:pPr>
        <w:rPr>
          <w:lang w:val="en-US"/>
        </w:rPr>
      </w:pPr>
    </w:p>
    <w:sectPr w:rsidR="006431AD" w:rsidRPr="00E30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3F08"/>
    <w:multiLevelType w:val="multilevel"/>
    <w:tmpl w:val="A09AA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B05A90"/>
    <w:multiLevelType w:val="multilevel"/>
    <w:tmpl w:val="1960F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D"/>
    <w:rsid w:val="000A69FD"/>
    <w:rsid w:val="0062642F"/>
    <w:rsid w:val="006431AD"/>
    <w:rsid w:val="00CF17B3"/>
    <w:rsid w:val="00E30F69"/>
    <w:rsid w:val="00EC1070"/>
    <w:rsid w:val="00F2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B74E"/>
  <w15:chartTrackingRefBased/>
  <w15:docId w15:val="{DA03B882-4AD2-0246-A718-4B32216F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AD"/>
    <w:pPr>
      <w:spacing w:line="276" w:lineRule="auto"/>
    </w:pPr>
    <w:rPr>
      <w:rFonts w:ascii="Arial" w:eastAsia="Arial" w:hAnsi="Arial" w:cs="Arial"/>
      <w:sz w:val="22"/>
      <w:szCs w:val="22"/>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1AD"/>
    <w:pPr>
      <w:keepNext/>
      <w:keepLines/>
      <w:spacing w:after="160" w:line="240" w:lineRule="auto"/>
      <w:jc w:val="center"/>
    </w:pPr>
    <w:rPr>
      <w:rFonts w:ascii="Poppins" w:eastAsia="Poppins" w:hAnsi="Poppins" w:cs="Poppins"/>
      <w:sz w:val="19"/>
      <w:szCs w:val="19"/>
    </w:rPr>
  </w:style>
  <w:style w:type="character" w:customStyle="1" w:styleId="TitleChar">
    <w:name w:val="Title Char"/>
    <w:basedOn w:val="DefaultParagraphFont"/>
    <w:link w:val="Title"/>
    <w:uiPriority w:val="10"/>
    <w:rsid w:val="006431AD"/>
    <w:rPr>
      <w:rFonts w:ascii="Poppins" w:eastAsia="Poppins" w:hAnsi="Poppins" w:cs="Poppins"/>
      <w:sz w:val="19"/>
      <w:szCs w:val="19"/>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5</cp:revision>
  <dcterms:created xsi:type="dcterms:W3CDTF">2022-07-23T19:33:00Z</dcterms:created>
  <dcterms:modified xsi:type="dcterms:W3CDTF">2022-07-23T19:48:00Z</dcterms:modified>
</cp:coreProperties>
</file>