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3F3F3"/>
  <w:body>
    <w:p w14:paraId="09DF981A" w14:textId="1F6D765B" w:rsidR="007E3F3D" w:rsidRDefault="007C4EDE">
      <w:pPr>
        <w:rPr>
          <w:rFonts w:ascii="Roboto" w:eastAsia="Roboto" w:hAnsi="Roboto" w:cs="Roboto"/>
        </w:rPr>
      </w:pPr>
      <w:r>
        <w:rPr>
          <w:noProof/>
        </w:rPr>
        <w:drawing>
          <wp:anchor distT="114300" distB="114300" distL="114300" distR="114300" simplePos="0" relativeHeight="251658240" behindDoc="0" locked="0" layoutInCell="1" hidden="0" allowOverlap="1" wp14:anchorId="75D37348" wp14:editId="4BFA940E">
            <wp:simplePos x="0" y="0"/>
            <wp:positionH relativeFrom="page">
              <wp:posOffset>4307400</wp:posOffset>
            </wp:positionH>
            <wp:positionV relativeFrom="page">
              <wp:posOffset>879675</wp:posOffset>
            </wp:positionV>
            <wp:extent cx="2533380" cy="1109663"/>
            <wp:effectExtent l="0" t="0" r="0" b="0"/>
            <wp:wrapSquare wrapText="bothSides" distT="114300" distB="114300" distL="114300" distR="114300"/>
            <wp:docPr id="63" name="image32.png" descr="SCCL_Logo_Landscape_Full-Colour.png"/>
            <wp:cNvGraphicFramePr/>
            <a:graphic xmlns:a="http://schemas.openxmlformats.org/drawingml/2006/main">
              <a:graphicData uri="http://schemas.openxmlformats.org/drawingml/2006/picture">
                <pic:pic xmlns:pic="http://schemas.openxmlformats.org/drawingml/2006/picture">
                  <pic:nvPicPr>
                    <pic:cNvPr id="0" name="image32.png" descr="SCCL_Logo_Landscape_Full-Colour.png"/>
                    <pic:cNvPicPr preferRelativeResize="0"/>
                  </pic:nvPicPr>
                  <pic:blipFill>
                    <a:blip r:embed="rId7"/>
                    <a:srcRect/>
                    <a:stretch>
                      <a:fillRect/>
                    </a:stretch>
                  </pic:blipFill>
                  <pic:spPr>
                    <a:xfrm>
                      <a:off x="0" y="0"/>
                      <a:ext cx="2533380" cy="1109663"/>
                    </a:xfrm>
                    <a:prstGeom prst="rect">
                      <a:avLst/>
                    </a:prstGeom>
                    <a:ln/>
                  </pic:spPr>
                </pic:pic>
              </a:graphicData>
            </a:graphic>
          </wp:anchor>
        </w:drawing>
      </w:r>
    </w:p>
    <w:p w14:paraId="61DAD9B0" w14:textId="18A50326" w:rsidR="007E3F3D" w:rsidRDefault="007E3F3D">
      <w:pPr>
        <w:pStyle w:val="Title"/>
        <w:spacing w:line="240" w:lineRule="auto"/>
      </w:pPr>
      <w:bookmarkStart w:id="0" w:name="_isrnp7zb2pyj" w:colFirst="0" w:colLast="0"/>
      <w:bookmarkEnd w:id="0"/>
    </w:p>
    <w:p w14:paraId="71766BF6" w14:textId="77777777" w:rsidR="007E3F3D" w:rsidRDefault="007E3F3D">
      <w:pPr>
        <w:ind w:left="283"/>
        <w:rPr>
          <w:rFonts w:ascii="Roboto Black" w:eastAsia="Roboto Black" w:hAnsi="Roboto Black" w:cs="Roboto Black"/>
          <w:sz w:val="56"/>
          <w:szCs w:val="56"/>
        </w:rPr>
      </w:pPr>
      <w:bookmarkStart w:id="1" w:name="_5q0ew7sw90nb" w:colFirst="0" w:colLast="0"/>
      <w:bookmarkEnd w:id="1"/>
    </w:p>
    <w:p w14:paraId="67189EE5" w14:textId="77777777" w:rsidR="007E3F3D" w:rsidRDefault="007C4EDE">
      <w:pPr>
        <w:pStyle w:val="Title"/>
      </w:pPr>
      <w:bookmarkStart w:id="2" w:name="_z9tc304nd23r" w:colFirst="0" w:colLast="0"/>
      <w:bookmarkEnd w:id="2"/>
      <w:r>
        <w:t>Tigres UANL vs. Orlando City</w:t>
      </w:r>
    </w:p>
    <w:tbl>
      <w:tblPr>
        <w:tblStyle w:val="a1"/>
        <w:tblW w:w="9076" w:type="dxa"/>
        <w:jc w:val="center"/>
        <w:tblLayout w:type="fixed"/>
        <w:tblLook w:val="0400" w:firstRow="0" w:lastRow="0" w:firstColumn="0" w:lastColumn="0" w:noHBand="0" w:noVBand="1"/>
      </w:tblPr>
      <w:tblGrid>
        <w:gridCol w:w="2949"/>
        <w:gridCol w:w="255"/>
        <w:gridCol w:w="825"/>
        <w:gridCol w:w="1844"/>
        <w:gridCol w:w="255"/>
        <w:gridCol w:w="2948"/>
      </w:tblGrid>
      <w:tr w:rsidR="007E3F3D" w14:paraId="63133F42" w14:textId="77777777" w:rsidTr="0089367D">
        <w:trPr>
          <w:trHeight w:val="834"/>
          <w:jc w:val="center"/>
        </w:trPr>
        <w:tc>
          <w:tcPr>
            <w:tcW w:w="2949" w:type="dxa"/>
            <w:vMerge w:val="restart"/>
            <w:tcBorders>
              <w:top w:val="nil"/>
              <w:left w:val="nil"/>
              <w:right w:val="nil"/>
            </w:tcBorders>
            <w:shd w:val="clear" w:color="auto" w:fill="CCCCCC"/>
            <w:vAlign w:val="center"/>
          </w:tcPr>
          <w:p w14:paraId="3694B200" w14:textId="77777777" w:rsidR="007E3F3D" w:rsidRDefault="007C4EDE">
            <w:pPr>
              <w:pStyle w:val="Heading1"/>
              <w:spacing w:before="200" w:after="200"/>
              <w:jc w:val="center"/>
              <w:outlineLvl w:val="0"/>
              <w:rPr>
                <w:rFonts w:ascii="Roboto Black" w:eastAsia="Roboto Black" w:hAnsi="Roboto Black" w:cs="Roboto Black"/>
                <w:color w:val="FFFFFF"/>
                <w:sz w:val="26"/>
                <w:szCs w:val="26"/>
              </w:rPr>
            </w:pPr>
            <w:bookmarkStart w:id="3" w:name="_tcncpac96vuh" w:colFirst="0" w:colLast="0"/>
            <w:bookmarkEnd w:id="3"/>
            <w:r>
              <w:rPr>
                <w:rFonts w:ascii="Roboto Light" w:eastAsia="Roboto Light" w:hAnsi="Roboto Light" w:cs="Roboto Light"/>
                <w:noProof/>
              </w:rPr>
              <w:drawing>
                <wp:inline distT="114300" distB="114300" distL="114300" distR="114300" wp14:anchorId="40EB01E7" wp14:editId="12B4E120">
                  <wp:extent cx="720000" cy="720000"/>
                  <wp:effectExtent l="0" t="0" r="0" b="0"/>
                  <wp:docPr id="72" name="image19.gif"/>
                  <wp:cNvGraphicFramePr/>
                  <a:graphic xmlns:a="http://schemas.openxmlformats.org/drawingml/2006/main">
                    <a:graphicData uri="http://schemas.openxmlformats.org/drawingml/2006/picture">
                      <pic:pic xmlns:pic="http://schemas.openxmlformats.org/drawingml/2006/picture">
                        <pic:nvPicPr>
                          <pic:cNvPr id="0" name="image19.gif"/>
                          <pic:cNvPicPr preferRelativeResize="0"/>
                        </pic:nvPicPr>
                        <pic:blipFill>
                          <a:blip r:embed="rId8"/>
                          <a:srcRect/>
                          <a:stretch>
                            <a:fillRect/>
                          </a:stretch>
                        </pic:blipFill>
                        <pic:spPr>
                          <a:xfrm>
                            <a:off x="0" y="0"/>
                            <a:ext cx="720000" cy="720000"/>
                          </a:xfrm>
                          <a:prstGeom prst="rect">
                            <a:avLst/>
                          </a:prstGeom>
                          <a:ln/>
                        </pic:spPr>
                      </pic:pic>
                    </a:graphicData>
                  </a:graphic>
                </wp:inline>
              </w:drawing>
            </w:r>
          </w:p>
        </w:tc>
        <w:tc>
          <w:tcPr>
            <w:tcW w:w="255" w:type="dxa"/>
            <w:vMerge w:val="restart"/>
            <w:tcBorders>
              <w:top w:val="nil"/>
              <w:left w:val="nil"/>
              <w:bottom w:val="nil"/>
              <w:right w:val="nil"/>
            </w:tcBorders>
            <w:shd w:val="clear" w:color="auto" w:fill="CCCCCC"/>
            <w:vAlign w:val="center"/>
          </w:tcPr>
          <w:p w14:paraId="017D78AE" w14:textId="77777777" w:rsidR="007E3F3D" w:rsidRDefault="007E3F3D">
            <w:pPr>
              <w:spacing w:after="75"/>
              <w:jc w:val="center"/>
              <w:rPr>
                <w:rFonts w:ascii="Roboto Black" w:eastAsia="Roboto Black" w:hAnsi="Roboto Black" w:cs="Roboto Black"/>
                <w:sz w:val="24"/>
                <w:szCs w:val="24"/>
              </w:rPr>
            </w:pPr>
          </w:p>
        </w:tc>
        <w:tc>
          <w:tcPr>
            <w:tcW w:w="825" w:type="dxa"/>
            <w:tcBorders>
              <w:top w:val="nil"/>
              <w:left w:val="nil"/>
              <w:bottom w:val="single" w:sz="12" w:space="0" w:color="000000"/>
              <w:right w:val="nil"/>
            </w:tcBorders>
            <w:shd w:val="clear" w:color="auto" w:fill="CCCCCC"/>
            <w:vAlign w:val="center"/>
          </w:tcPr>
          <w:p w14:paraId="458B540C" w14:textId="77777777" w:rsidR="007E3F3D" w:rsidRDefault="007C4EDE">
            <w:pPr>
              <w:jc w:val="right"/>
              <w:rPr>
                <w:rFonts w:ascii="Roboto Black" w:eastAsia="Roboto Black" w:hAnsi="Roboto Black" w:cs="Roboto Black"/>
                <w:sz w:val="32"/>
                <w:szCs w:val="32"/>
              </w:rPr>
            </w:pPr>
            <w:r>
              <w:rPr>
                <w:rFonts w:ascii="Roboto Black" w:eastAsia="Roboto Black" w:hAnsi="Roboto Black" w:cs="Roboto Black"/>
                <w:noProof/>
                <w:sz w:val="20"/>
                <w:szCs w:val="20"/>
              </w:rPr>
              <w:drawing>
                <wp:inline distT="114300" distB="114300" distL="114300" distR="114300" wp14:anchorId="402D32CF" wp14:editId="21031328">
                  <wp:extent cx="341097" cy="341097"/>
                  <wp:effectExtent l="0" t="0" r="0" b="0"/>
                  <wp:docPr id="73"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9"/>
                          <a:srcRect/>
                          <a:stretch>
                            <a:fillRect/>
                          </a:stretch>
                        </pic:blipFill>
                        <pic:spPr>
                          <a:xfrm>
                            <a:off x="0" y="0"/>
                            <a:ext cx="341097" cy="341097"/>
                          </a:xfrm>
                          <a:prstGeom prst="rect">
                            <a:avLst/>
                          </a:prstGeom>
                          <a:ln/>
                        </pic:spPr>
                      </pic:pic>
                    </a:graphicData>
                  </a:graphic>
                </wp:inline>
              </w:drawing>
            </w:r>
          </w:p>
        </w:tc>
        <w:tc>
          <w:tcPr>
            <w:tcW w:w="1844" w:type="dxa"/>
            <w:tcBorders>
              <w:top w:val="nil"/>
              <w:left w:val="nil"/>
              <w:bottom w:val="single" w:sz="12" w:space="0" w:color="000000"/>
              <w:right w:val="nil"/>
            </w:tcBorders>
            <w:shd w:val="clear" w:color="auto" w:fill="CCCCCC"/>
            <w:vAlign w:val="center"/>
          </w:tcPr>
          <w:p w14:paraId="0D2429FA" w14:textId="6814E957" w:rsidR="007E3F3D" w:rsidRDefault="00CD46BD">
            <w:pPr>
              <w:tabs>
                <w:tab w:val="left" w:pos="426"/>
              </w:tabs>
              <w:rPr>
                <w:rFonts w:ascii="Roboto" w:eastAsia="Roboto" w:hAnsi="Roboto" w:cs="Roboto"/>
                <w:b/>
                <w:sz w:val="20"/>
                <w:szCs w:val="20"/>
              </w:rPr>
            </w:pPr>
            <w:r>
              <w:rPr>
                <w:rFonts w:ascii="Roboto" w:eastAsia="Roboto" w:hAnsi="Roboto" w:cs="Roboto"/>
                <w:b/>
                <w:sz w:val="20"/>
                <w:szCs w:val="20"/>
              </w:rPr>
              <w:t xml:space="preserve">March </w:t>
            </w:r>
            <w:r w:rsidR="007C4EDE">
              <w:rPr>
                <w:rFonts w:ascii="Roboto" w:eastAsia="Roboto" w:hAnsi="Roboto" w:cs="Roboto"/>
                <w:b/>
                <w:sz w:val="20"/>
                <w:szCs w:val="20"/>
              </w:rPr>
              <w:t xml:space="preserve">7 </w:t>
            </w:r>
          </w:p>
        </w:tc>
        <w:tc>
          <w:tcPr>
            <w:tcW w:w="255" w:type="dxa"/>
            <w:vMerge w:val="restart"/>
            <w:tcBorders>
              <w:top w:val="nil"/>
              <w:left w:val="nil"/>
            </w:tcBorders>
            <w:shd w:val="clear" w:color="auto" w:fill="CCCCCC"/>
            <w:vAlign w:val="center"/>
          </w:tcPr>
          <w:p w14:paraId="3F6B240D" w14:textId="77777777" w:rsidR="007E3F3D" w:rsidRDefault="007E3F3D">
            <w:pPr>
              <w:spacing w:after="75"/>
              <w:jc w:val="center"/>
              <w:rPr>
                <w:rFonts w:ascii="Roboto Black" w:eastAsia="Roboto Black" w:hAnsi="Roboto Black" w:cs="Roboto Black"/>
                <w:sz w:val="24"/>
                <w:szCs w:val="24"/>
              </w:rPr>
            </w:pPr>
          </w:p>
        </w:tc>
        <w:tc>
          <w:tcPr>
            <w:tcW w:w="2948" w:type="dxa"/>
            <w:vMerge w:val="restart"/>
            <w:tcBorders>
              <w:top w:val="nil"/>
              <w:right w:val="nil"/>
            </w:tcBorders>
            <w:shd w:val="clear" w:color="auto" w:fill="CCCCCC"/>
            <w:vAlign w:val="center"/>
          </w:tcPr>
          <w:p w14:paraId="0C52E476" w14:textId="77777777" w:rsidR="007E3F3D" w:rsidRDefault="007C4EDE">
            <w:pPr>
              <w:pStyle w:val="Heading1"/>
              <w:spacing w:before="200" w:after="200"/>
              <w:jc w:val="center"/>
              <w:outlineLvl w:val="0"/>
              <w:rPr>
                <w:rFonts w:ascii="Roboto Black" w:eastAsia="Roboto Black" w:hAnsi="Roboto Black" w:cs="Roboto Black"/>
                <w:color w:val="FFFFFF"/>
                <w:sz w:val="26"/>
                <w:szCs w:val="26"/>
              </w:rPr>
            </w:pPr>
            <w:bookmarkStart w:id="4" w:name="_qr6p85oeqhb0" w:colFirst="0" w:colLast="0"/>
            <w:bookmarkEnd w:id="4"/>
            <w:r>
              <w:rPr>
                <w:rFonts w:ascii="Roboto Light" w:eastAsia="Roboto Light" w:hAnsi="Roboto Light" w:cs="Roboto Light"/>
                <w:noProof/>
              </w:rPr>
              <w:drawing>
                <wp:inline distT="114300" distB="114300" distL="114300" distR="114300" wp14:anchorId="0E02A4D9" wp14:editId="167ADEF8">
                  <wp:extent cx="720000" cy="720000"/>
                  <wp:effectExtent l="0" t="0" r="0" b="0"/>
                  <wp:docPr id="60"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0"/>
                          <a:srcRect/>
                          <a:stretch>
                            <a:fillRect/>
                          </a:stretch>
                        </pic:blipFill>
                        <pic:spPr>
                          <a:xfrm>
                            <a:off x="0" y="0"/>
                            <a:ext cx="720000" cy="720000"/>
                          </a:xfrm>
                          <a:prstGeom prst="rect">
                            <a:avLst/>
                          </a:prstGeom>
                          <a:ln/>
                        </pic:spPr>
                      </pic:pic>
                    </a:graphicData>
                  </a:graphic>
                </wp:inline>
              </w:drawing>
            </w:r>
          </w:p>
        </w:tc>
      </w:tr>
      <w:tr w:rsidR="007E3F3D" w14:paraId="10922C7A" w14:textId="77777777" w:rsidTr="0089367D">
        <w:trPr>
          <w:trHeight w:val="825"/>
          <w:jc w:val="center"/>
        </w:trPr>
        <w:tc>
          <w:tcPr>
            <w:tcW w:w="2949" w:type="dxa"/>
            <w:vMerge/>
            <w:tcBorders>
              <w:left w:val="nil"/>
              <w:bottom w:val="nil"/>
              <w:right w:val="nil"/>
            </w:tcBorders>
            <w:shd w:val="clear" w:color="auto" w:fill="CCCCCC"/>
            <w:vAlign w:val="center"/>
          </w:tcPr>
          <w:p w14:paraId="746EB03F" w14:textId="77777777" w:rsidR="007E3F3D" w:rsidRDefault="007E3F3D">
            <w:pPr>
              <w:jc w:val="center"/>
              <w:rPr>
                <w:rFonts w:ascii="Roboto" w:eastAsia="Roboto" w:hAnsi="Roboto" w:cs="Roboto"/>
                <w:b/>
                <w:color w:val="FFFFFF"/>
                <w:sz w:val="26"/>
                <w:szCs w:val="26"/>
              </w:rPr>
            </w:pPr>
          </w:p>
        </w:tc>
        <w:tc>
          <w:tcPr>
            <w:tcW w:w="255" w:type="dxa"/>
            <w:vMerge/>
            <w:tcBorders>
              <w:top w:val="nil"/>
              <w:left w:val="nil"/>
              <w:bottom w:val="nil"/>
              <w:right w:val="nil"/>
            </w:tcBorders>
            <w:shd w:val="clear" w:color="auto" w:fill="CCCCCC"/>
            <w:vAlign w:val="center"/>
          </w:tcPr>
          <w:p w14:paraId="556C68F5" w14:textId="77777777" w:rsidR="007E3F3D" w:rsidRDefault="007E3F3D">
            <w:pPr>
              <w:jc w:val="center"/>
              <w:rPr>
                <w:rFonts w:ascii="Roboto" w:eastAsia="Roboto" w:hAnsi="Roboto" w:cs="Roboto"/>
                <w:b/>
                <w:color w:val="FFFFFF"/>
                <w:sz w:val="26"/>
                <w:szCs w:val="26"/>
              </w:rPr>
            </w:pPr>
          </w:p>
        </w:tc>
        <w:tc>
          <w:tcPr>
            <w:tcW w:w="825" w:type="dxa"/>
            <w:tcBorders>
              <w:top w:val="single" w:sz="12" w:space="0" w:color="000000"/>
              <w:left w:val="nil"/>
              <w:bottom w:val="single" w:sz="12" w:space="0" w:color="000000"/>
              <w:right w:val="nil"/>
            </w:tcBorders>
            <w:shd w:val="clear" w:color="auto" w:fill="CCCCCC"/>
            <w:vAlign w:val="center"/>
          </w:tcPr>
          <w:p w14:paraId="3B035373" w14:textId="77777777" w:rsidR="007E3F3D" w:rsidRDefault="007C4EDE">
            <w:pPr>
              <w:jc w:val="right"/>
              <w:rPr>
                <w:rFonts w:ascii="Roboto Black" w:eastAsia="Roboto Black" w:hAnsi="Roboto Black" w:cs="Roboto Black"/>
                <w:sz w:val="32"/>
                <w:szCs w:val="32"/>
              </w:rPr>
            </w:pPr>
            <w:r>
              <w:rPr>
                <w:rFonts w:ascii="Roboto Black" w:eastAsia="Roboto Black" w:hAnsi="Roboto Black" w:cs="Roboto Black"/>
                <w:noProof/>
                <w:sz w:val="20"/>
                <w:szCs w:val="20"/>
              </w:rPr>
              <w:drawing>
                <wp:inline distT="114300" distB="114300" distL="114300" distR="114300" wp14:anchorId="02C8842C" wp14:editId="618348AD">
                  <wp:extent cx="354873" cy="354873"/>
                  <wp:effectExtent l="0" t="0" r="0" b="0"/>
                  <wp:docPr id="6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354873" cy="354873"/>
                          </a:xfrm>
                          <a:prstGeom prst="rect">
                            <a:avLst/>
                          </a:prstGeom>
                          <a:ln/>
                        </pic:spPr>
                      </pic:pic>
                    </a:graphicData>
                  </a:graphic>
                </wp:inline>
              </w:drawing>
            </w:r>
          </w:p>
        </w:tc>
        <w:tc>
          <w:tcPr>
            <w:tcW w:w="1844" w:type="dxa"/>
            <w:tcBorders>
              <w:top w:val="single" w:sz="12" w:space="0" w:color="000000"/>
              <w:left w:val="nil"/>
              <w:bottom w:val="single" w:sz="12" w:space="0" w:color="000000"/>
              <w:right w:val="nil"/>
            </w:tcBorders>
            <w:shd w:val="clear" w:color="auto" w:fill="CCCCCC"/>
            <w:vAlign w:val="center"/>
          </w:tcPr>
          <w:p w14:paraId="09A53175" w14:textId="77777777" w:rsidR="007E3F3D" w:rsidRDefault="007C4EDE">
            <w:pPr>
              <w:tabs>
                <w:tab w:val="left" w:pos="426"/>
              </w:tabs>
              <w:rPr>
                <w:rFonts w:ascii="Roboto" w:eastAsia="Roboto" w:hAnsi="Roboto" w:cs="Roboto"/>
                <w:b/>
                <w:sz w:val="20"/>
                <w:szCs w:val="20"/>
              </w:rPr>
            </w:pPr>
            <w:r>
              <w:rPr>
                <w:rFonts w:ascii="Roboto" w:eastAsia="Roboto" w:hAnsi="Roboto" w:cs="Roboto"/>
                <w:b/>
                <w:sz w:val="20"/>
                <w:szCs w:val="20"/>
              </w:rPr>
              <w:t>10 PM ET</w:t>
            </w:r>
          </w:p>
        </w:tc>
        <w:tc>
          <w:tcPr>
            <w:tcW w:w="255" w:type="dxa"/>
            <w:vMerge/>
            <w:tcBorders>
              <w:left w:val="nil"/>
            </w:tcBorders>
            <w:shd w:val="clear" w:color="auto" w:fill="CCCCCC"/>
            <w:vAlign w:val="center"/>
          </w:tcPr>
          <w:p w14:paraId="2166FE58" w14:textId="77777777" w:rsidR="007E3F3D" w:rsidRDefault="007E3F3D">
            <w:pPr>
              <w:jc w:val="center"/>
              <w:rPr>
                <w:rFonts w:ascii="Roboto" w:eastAsia="Roboto" w:hAnsi="Roboto" w:cs="Roboto"/>
                <w:b/>
                <w:color w:val="FFFFFF"/>
                <w:sz w:val="26"/>
                <w:szCs w:val="26"/>
              </w:rPr>
            </w:pPr>
          </w:p>
        </w:tc>
        <w:tc>
          <w:tcPr>
            <w:tcW w:w="2948" w:type="dxa"/>
            <w:vMerge/>
            <w:tcBorders>
              <w:right w:val="nil"/>
            </w:tcBorders>
            <w:shd w:val="clear" w:color="auto" w:fill="CCCCCC"/>
            <w:vAlign w:val="center"/>
          </w:tcPr>
          <w:p w14:paraId="07382939" w14:textId="77777777" w:rsidR="007E3F3D" w:rsidRDefault="007E3F3D">
            <w:pPr>
              <w:jc w:val="center"/>
              <w:rPr>
                <w:rFonts w:ascii="Roboto" w:eastAsia="Roboto" w:hAnsi="Roboto" w:cs="Roboto"/>
                <w:b/>
                <w:color w:val="FFFFFF"/>
                <w:sz w:val="26"/>
                <w:szCs w:val="26"/>
              </w:rPr>
            </w:pPr>
          </w:p>
        </w:tc>
      </w:tr>
      <w:tr w:rsidR="007E3F3D" w14:paraId="48E053CD" w14:textId="77777777" w:rsidTr="0089367D">
        <w:trPr>
          <w:trHeight w:val="845"/>
          <w:jc w:val="center"/>
        </w:trPr>
        <w:tc>
          <w:tcPr>
            <w:tcW w:w="2949" w:type="dxa"/>
            <w:tcBorders>
              <w:top w:val="nil"/>
              <w:left w:val="nil"/>
              <w:right w:val="nil"/>
            </w:tcBorders>
            <w:shd w:val="clear" w:color="auto" w:fill="CCCCCC"/>
            <w:vAlign w:val="center"/>
          </w:tcPr>
          <w:p w14:paraId="52C103B5" w14:textId="77777777" w:rsidR="007E3F3D" w:rsidRDefault="007C4EDE">
            <w:pPr>
              <w:widowControl w:val="0"/>
              <w:ind w:right="45"/>
              <w:jc w:val="center"/>
              <w:rPr>
                <w:rFonts w:ascii="Roboto Black" w:eastAsia="Roboto Black" w:hAnsi="Roboto Black" w:cs="Roboto Black"/>
                <w:sz w:val="32"/>
                <w:szCs w:val="32"/>
              </w:rPr>
            </w:pPr>
            <w:r>
              <w:rPr>
                <w:rFonts w:ascii="Roboto Black" w:eastAsia="Roboto Black" w:hAnsi="Roboto Black" w:cs="Roboto Black"/>
                <w:sz w:val="32"/>
                <w:szCs w:val="32"/>
              </w:rPr>
              <w:t>Tigres UANL</w:t>
            </w:r>
          </w:p>
        </w:tc>
        <w:tc>
          <w:tcPr>
            <w:tcW w:w="255" w:type="dxa"/>
            <w:tcBorders>
              <w:top w:val="nil"/>
              <w:left w:val="nil"/>
              <w:bottom w:val="nil"/>
              <w:right w:val="nil"/>
            </w:tcBorders>
            <w:shd w:val="clear" w:color="auto" w:fill="CCCCCC"/>
            <w:vAlign w:val="center"/>
          </w:tcPr>
          <w:p w14:paraId="51B82A38" w14:textId="77777777" w:rsidR="007E3F3D" w:rsidRDefault="007E3F3D">
            <w:pPr>
              <w:spacing w:after="75"/>
              <w:jc w:val="center"/>
              <w:rPr>
                <w:rFonts w:ascii="Roboto Black" w:eastAsia="Roboto Black" w:hAnsi="Roboto Black" w:cs="Roboto Black"/>
                <w:color w:val="FFFFFF"/>
                <w:sz w:val="26"/>
                <w:szCs w:val="26"/>
              </w:rPr>
            </w:pPr>
          </w:p>
        </w:tc>
        <w:tc>
          <w:tcPr>
            <w:tcW w:w="825" w:type="dxa"/>
            <w:tcBorders>
              <w:top w:val="single" w:sz="12" w:space="0" w:color="000000"/>
              <w:left w:val="nil"/>
              <w:bottom w:val="nil"/>
              <w:right w:val="nil"/>
            </w:tcBorders>
            <w:shd w:val="clear" w:color="auto" w:fill="CCCCCC"/>
            <w:vAlign w:val="center"/>
          </w:tcPr>
          <w:p w14:paraId="21387CAA" w14:textId="77777777" w:rsidR="007E3F3D" w:rsidRDefault="007C4EDE">
            <w:pPr>
              <w:jc w:val="right"/>
              <w:rPr>
                <w:rFonts w:ascii="Roboto Black" w:eastAsia="Roboto Black" w:hAnsi="Roboto Black" w:cs="Roboto Black"/>
                <w:sz w:val="34"/>
                <w:szCs w:val="34"/>
              </w:rPr>
            </w:pPr>
            <w:r>
              <w:rPr>
                <w:rFonts w:ascii="Roboto Black" w:eastAsia="Roboto Black" w:hAnsi="Roboto Black" w:cs="Roboto Black"/>
                <w:noProof/>
                <w:sz w:val="20"/>
                <w:szCs w:val="20"/>
              </w:rPr>
              <w:drawing>
                <wp:inline distT="114300" distB="114300" distL="114300" distR="114300" wp14:anchorId="0487F3A3" wp14:editId="6E9A7613">
                  <wp:extent cx="407103" cy="407103"/>
                  <wp:effectExtent l="0" t="0" r="0" b="0"/>
                  <wp:docPr id="7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407103" cy="407103"/>
                          </a:xfrm>
                          <a:prstGeom prst="rect">
                            <a:avLst/>
                          </a:prstGeom>
                          <a:ln/>
                        </pic:spPr>
                      </pic:pic>
                    </a:graphicData>
                  </a:graphic>
                </wp:inline>
              </w:drawing>
            </w:r>
          </w:p>
        </w:tc>
        <w:tc>
          <w:tcPr>
            <w:tcW w:w="1844" w:type="dxa"/>
            <w:tcBorders>
              <w:top w:val="single" w:sz="12" w:space="0" w:color="000000"/>
              <w:left w:val="nil"/>
              <w:bottom w:val="nil"/>
              <w:right w:val="nil"/>
            </w:tcBorders>
            <w:shd w:val="clear" w:color="auto" w:fill="CCCCCC"/>
            <w:vAlign w:val="center"/>
          </w:tcPr>
          <w:p w14:paraId="0F1342D4" w14:textId="77777777" w:rsidR="007E3F3D" w:rsidRDefault="007C4EDE">
            <w:pPr>
              <w:ind w:right="-65"/>
              <w:rPr>
                <w:rFonts w:ascii="Roboto" w:eastAsia="Roboto" w:hAnsi="Roboto" w:cs="Roboto"/>
                <w:b/>
                <w:sz w:val="18"/>
                <w:szCs w:val="18"/>
              </w:rPr>
            </w:pPr>
            <w:r>
              <w:rPr>
                <w:rFonts w:ascii="Roboto" w:eastAsia="Roboto" w:hAnsi="Roboto" w:cs="Roboto"/>
                <w:b/>
                <w:sz w:val="20"/>
                <w:szCs w:val="20"/>
              </w:rPr>
              <w:t>Estadio Universitario</w:t>
            </w:r>
          </w:p>
        </w:tc>
        <w:tc>
          <w:tcPr>
            <w:tcW w:w="255" w:type="dxa"/>
            <w:tcBorders>
              <w:left w:val="nil"/>
            </w:tcBorders>
            <w:shd w:val="clear" w:color="auto" w:fill="CCCCCC"/>
            <w:vAlign w:val="center"/>
          </w:tcPr>
          <w:p w14:paraId="70F773EA" w14:textId="77777777" w:rsidR="007E3F3D" w:rsidRDefault="007E3F3D">
            <w:pPr>
              <w:spacing w:after="75"/>
              <w:jc w:val="center"/>
              <w:rPr>
                <w:rFonts w:ascii="Roboto Black" w:eastAsia="Roboto Black" w:hAnsi="Roboto Black" w:cs="Roboto Black"/>
                <w:color w:val="FFFFFF"/>
                <w:sz w:val="26"/>
                <w:szCs w:val="26"/>
              </w:rPr>
            </w:pPr>
          </w:p>
        </w:tc>
        <w:tc>
          <w:tcPr>
            <w:tcW w:w="2948" w:type="dxa"/>
            <w:tcBorders>
              <w:right w:val="nil"/>
            </w:tcBorders>
            <w:shd w:val="clear" w:color="auto" w:fill="CCCCCC"/>
            <w:vAlign w:val="center"/>
          </w:tcPr>
          <w:p w14:paraId="6026BAFD" w14:textId="77777777" w:rsidR="007E3F3D" w:rsidRDefault="007C4EDE">
            <w:pPr>
              <w:widowControl w:val="0"/>
              <w:ind w:right="45"/>
              <w:jc w:val="center"/>
              <w:rPr>
                <w:rFonts w:ascii="Roboto Black" w:eastAsia="Roboto Black" w:hAnsi="Roboto Black" w:cs="Roboto Black"/>
                <w:sz w:val="30"/>
                <w:szCs w:val="30"/>
              </w:rPr>
            </w:pPr>
            <w:r>
              <w:rPr>
                <w:rFonts w:ascii="Roboto Black" w:eastAsia="Roboto Black" w:hAnsi="Roboto Black" w:cs="Roboto Black"/>
                <w:sz w:val="32"/>
                <w:szCs w:val="32"/>
              </w:rPr>
              <w:t>Orlando City</w:t>
            </w:r>
          </w:p>
        </w:tc>
      </w:tr>
    </w:tbl>
    <w:p w14:paraId="77AFD6FF" w14:textId="77777777" w:rsidR="0089367D" w:rsidRDefault="0089367D" w:rsidP="0089367D">
      <w:pPr>
        <w:widowControl w:val="0"/>
        <w:ind w:left="283" w:right="290"/>
        <w:rPr>
          <w:rFonts w:ascii="Roboto Light" w:eastAsia="Roboto Light" w:hAnsi="Roboto Light" w:cs="Roboto Light"/>
          <w:lang w:val="en-US"/>
        </w:rPr>
      </w:pPr>
    </w:p>
    <w:p w14:paraId="77266B9F" w14:textId="2FB6177D" w:rsidR="0089367D" w:rsidRPr="0014273E" w:rsidRDefault="0089367D" w:rsidP="0089367D">
      <w:pPr>
        <w:widowControl w:val="0"/>
        <w:ind w:left="283" w:right="290"/>
        <w:rPr>
          <w:rFonts w:ascii="Roboto Light" w:eastAsia="Roboto Light" w:hAnsi="Roboto Light" w:cs="Roboto Light"/>
          <w:b/>
          <w:bCs/>
          <w:lang w:val="en-US"/>
        </w:rPr>
      </w:pPr>
      <w:r w:rsidRPr="0014273E">
        <w:rPr>
          <w:rFonts w:ascii="Roboto Light" w:eastAsia="Roboto Light" w:hAnsi="Roboto Light" w:cs="Roboto Light"/>
          <w:b/>
          <w:bCs/>
          <w:lang w:val="en-US"/>
        </w:rPr>
        <w:t>It will be the first time they meet in the Concacaf Champions League.</w:t>
      </w:r>
    </w:p>
    <w:p w14:paraId="17FBBD02" w14:textId="1FDA9CFD" w:rsidR="0089367D" w:rsidRPr="0089367D" w:rsidRDefault="0089367D" w:rsidP="0089367D">
      <w:pPr>
        <w:widowControl w:val="0"/>
        <w:ind w:left="283" w:right="290"/>
        <w:rPr>
          <w:rFonts w:ascii="Roboto Light" w:eastAsia="Roboto Light" w:hAnsi="Roboto Light" w:cs="Roboto Light"/>
          <w:b/>
          <w:bCs/>
          <w:lang w:val="en-US"/>
        </w:rPr>
      </w:pPr>
      <w:r>
        <w:rPr>
          <w:rFonts w:ascii="Roboto Light" w:eastAsia="Roboto Light" w:hAnsi="Roboto Light" w:cs="Roboto Light"/>
          <w:lang w:val="en-US"/>
        </w:rPr>
        <w:br/>
      </w:r>
      <w:r w:rsidRPr="0089367D">
        <w:rPr>
          <w:rFonts w:ascii="Roboto Light" w:eastAsia="Roboto Light" w:hAnsi="Roboto Light" w:cs="Roboto Light"/>
          <w:b/>
          <w:bCs/>
          <w:lang w:val="en-US"/>
        </w:rPr>
        <w:t>Series between clubs from the United States vs. Mexico (Champions Era):</w:t>
      </w:r>
    </w:p>
    <w:p w14:paraId="2F8EAE26" w14:textId="20C561F7" w:rsidR="0089367D" w:rsidRPr="0089367D" w:rsidRDefault="0089367D" w:rsidP="0089367D">
      <w:pPr>
        <w:widowControl w:val="0"/>
        <w:ind w:left="283" w:right="290"/>
        <w:rPr>
          <w:rFonts w:ascii="Roboto Light" w:eastAsia="Roboto Light" w:hAnsi="Roboto Light" w:cs="Roboto Light"/>
          <w:lang w:val="en-US"/>
        </w:rPr>
      </w:pPr>
      <w:r>
        <w:rPr>
          <w:rFonts w:ascii="Roboto Light" w:eastAsia="Roboto Light" w:hAnsi="Roboto Light" w:cs="Roboto Light"/>
          <w:lang w:val="en-US"/>
        </w:rPr>
        <w:br/>
      </w:r>
      <w:r w:rsidRPr="0089367D">
        <w:rPr>
          <w:rFonts w:ascii="Roboto Light" w:eastAsia="Roboto Light" w:hAnsi="Roboto Light" w:cs="Roboto Light"/>
          <w:lang w:val="en-US"/>
        </w:rPr>
        <w:t>Teams from the United States vs. Mexico clubs: G-93 W-24 D-17 L-52.</w:t>
      </w:r>
    </w:p>
    <w:p w14:paraId="08660A0D" w14:textId="4F4C0238" w:rsidR="0089367D" w:rsidRDefault="0089367D" w:rsidP="0089367D">
      <w:pPr>
        <w:widowControl w:val="0"/>
        <w:ind w:left="283" w:right="290"/>
        <w:rPr>
          <w:rFonts w:ascii="Roboto Light" w:eastAsia="Roboto Light" w:hAnsi="Roboto Light" w:cs="Roboto Light"/>
          <w:lang w:val="en-US"/>
        </w:rPr>
      </w:pPr>
      <w:r>
        <w:rPr>
          <w:rFonts w:ascii="Roboto Light" w:eastAsia="Roboto Light" w:hAnsi="Roboto Light" w:cs="Roboto Light"/>
          <w:lang w:val="en-US"/>
        </w:rPr>
        <w:br/>
      </w:r>
      <w:r w:rsidRPr="0089367D">
        <w:rPr>
          <w:rFonts w:ascii="Roboto Light" w:eastAsia="Roboto Light" w:hAnsi="Roboto Light" w:cs="Roboto Light"/>
          <w:lang w:val="en-US"/>
        </w:rPr>
        <w:t>Teams from Mexico vs. United States clubs: G-93 W-52 D-17 L-24.</w:t>
      </w:r>
    </w:p>
    <w:p w14:paraId="7D2C197C" w14:textId="77777777" w:rsidR="0089367D" w:rsidRDefault="0089367D" w:rsidP="0089367D">
      <w:pPr>
        <w:widowControl w:val="0"/>
        <w:ind w:left="283" w:right="290"/>
        <w:rPr>
          <w:rFonts w:ascii="Roboto Light" w:eastAsia="Roboto Light" w:hAnsi="Roboto Light" w:cs="Roboto Light"/>
          <w:lang w:val="en-US"/>
        </w:rPr>
      </w:pPr>
    </w:p>
    <w:p w14:paraId="5B0E2A0C" w14:textId="4D9C3863" w:rsidR="00861A9E" w:rsidRPr="00327914" w:rsidRDefault="007C4EDE" w:rsidP="0089367D">
      <w:pPr>
        <w:widowControl w:val="0"/>
        <w:ind w:left="283" w:right="290"/>
        <w:rPr>
          <w:rFonts w:ascii="Roboto Black" w:eastAsia="Roboto Black" w:hAnsi="Roboto Black" w:cs="Roboto Black"/>
          <w:sz w:val="36"/>
          <w:szCs w:val="36"/>
          <w:lang w:val="en-US"/>
        </w:rPr>
      </w:pPr>
      <w:r>
        <w:rPr>
          <w:rFonts w:ascii="Roboto Light" w:eastAsia="Roboto Light" w:hAnsi="Roboto Light" w:cs="Roboto Light"/>
          <w:noProof/>
          <w:sz w:val="40"/>
          <w:szCs w:val="40"/>
        </w:rPr>
        <w:drawing>
          <wp:inline distT="114300" distB="114300" distL="114300" distR="114300" wp14:anchorId="5C5870BA" wp14:editId="47E987D4">
            <wp:extent cx="360000" cy="360000"/>
            <wp:effectExtent l="0" t="0" r="0" b="0"/>
            <wp:docPr id="22" name="image19.gif"/>
            <wp:cNvGraphicFramePr/>
            <a:graphic xmlns:a="http://schemas.openxmlformats.org/drawingml/2006/main">
              <a:graphicData uri="http://schemas.openxmlformats.org/drawingml/2006/picture">
                <pic:pic xmlns:pic="http://schemas.openxmlformats.org/drawingml/2006/picture">
                  <pic:nvPicPr>
                    <pic:cNvPr id="0" name="image19.gif"/>
                    <pic:cNvPicPr preferRelativeResize="0"/>
                  </pic:nvPicPr>
                  <pic:blipFill>
                    <a:blip r:embed="rId8"/>
                    <a:srcRect/>
                    <a:stretch>
                      <a:fillRect/>
                    </a:stretch>
                  </pic:blipFill>
                  <pic:spPr>
                    <a:xfrm>
                      <a:off x="0" y="0"/>
                      <a:ext cx="360000" cy="360000"/>
                    </a:xfrm>
                    <a:prstGeom prst="rect">
                      <a:avLst/>
                    </a:prstGeom>
                    <a:ln/>
                  </pic:spPr>
                </pic:pic>
              </a:graphicData>
            </a:graphic>
          </wp:inline>
        </w:drawing>
      </w:r>
      <w:r w:rsidRPr="00327914">
        <w:rPr>
          <w:rFonts w:ascii="Roboto Black" w:eastAsia="Roboto Black" w:hAnsi="Roboto Black" w:cs="Roboto Black"/>
          <w:sz w:val="36"/>
          <w:szCs w:val="36"/>
          <w:lang w:val="en-US"/>
        </w:rPr>
        <w:t xml:space="preserve">Tigres UANL </w:t>
      </w:r>
      <w:r>
        <w:rPr>
          <w:rFonts w:ascii="Roboto Light" w:eastAsia="Roboto Light" w:hAnsi="Roboto Light" w:cs="Roboto Light"/>
          <w:noProof/>
          <w:sz w:val="20"/>
          <w:szCs w:val="20"/>
        </w:rPr>
        <w:drawing>
          <wp:inline distT="114300" distB="114300" distL="114300" distR="114300" wp14:anchorId="650CBE4F" wp14:editId="34EDC4ED">
            <wp:extent cx="288000" cy="288000"/>
            <wp:effectExtent l="0" t="0" r="0" b="0"/>
            <wp:docPr id="32" name="image11.png" descr="Mexico flag clipart - free download"/>
            <wp:cNvGraphicFramePr/>
            <a:graphic xmlns:a="http://schemas.openxmlformats.org/drawingml/2006/main">
              <a:graphicData uri="http://schemas.openxmlformats.org/drawingml/2006/picture">
                <pic:pic xmlns:pic="http://schemas.openxmlformats.org/drawingml/2006/picture">
                  <pic:nvPicPr>
                    <pic:cNvPr id="0" name="image11.png" descr="Mexico flag clipart - free download"/>
                    <pic:cNvPicPr preferRelativeResize="0"/>
                  </pic:nvPicPr>
                  <pic:blipFill>
                    <a:blip r:embed="rId13"/>
                    <a:srcRect/>
                    <a:stretch>
                      <a:fillRect/>
                    </a:stretch>
                  </pic:blipFill>
                  <pic:spPr>
                    <a:xfrm>
                      <a:off x="0" y="0"/>
                      <a:ext cx="288000" cy="288000"/>
                    </a:xfrm>
                    <a:prstGeom prst="rect">
                      <a:avLst/>
                    </a:prstGeom>
                    <a:ln/>
                  </pic:spPr>
                </pic:pic>
              </a:graphicData>
            </a:graphic>
          </wp:inline>
        </w:drawing>
      </w:r>
    </w:p>
    <w:p w14:paraId="5DBAC5DD" w14:textId="77777777" w:rsidR="00327914" w:rsidRDefault="00861A9E" w:rsidP="00327914">
      <w:pPr>
        <w:pStyle w:val="NormalWeb"/>
        <w:spacing w:before="0" w:beforeAutospacing="0" w:after="0" w:afterAutospacing="0"/>
        <w:rPr>
          <w:color w:val="0E101A"/>
        </w:rPr>
      </w:pPr>
      <w:r>
        <w:rPr>
          <w:rFonts w:ascii="Roboto" w:eastAsia="Roboto" w:hAnsi="Roboto" w:cs="Roboto"/>
          <w:b/>
        </w:rPr>
        <w:br/>
      </w:r>
      <w:r w:rsidR="00327914">
        <w:rPr>
          <w:color w:val="0E101A"/>
        </w:rPr>
        <w:t>PARTICIPATIONS IN THE SCCL: 10th (1979, 1981, 1983, 2012/13, 2015/16, 2016/17, 2018, 2019, 2020, 2023).</w:t>
      </w:r>
    </w:p>
    <w:p w14:paraId="614598C8" w14:textId="213467F9" w:rsidR="00327914" w:rsidRDefault="000C3122" w:rsidP="00327914">
      <w:pPr>
        <w:pStyle w:val="NormalWeb"/>
        <w:spacing w:before="0" w:beforeAutospacing="0" w:after="0" w:afterAutospacing="0"/>
        <w:rPr>
          <w:color w:val="0E101A"/>
        </w:rPr>
      </w:pPr>
      <w:r>
        <w:rPr>
          <w:color w:val="0E101A"/>
        </w:rPr>
        <w:br/>
      </w:r>
      <w:r w:rsidR="00327914">
        <w:rPr>
          <w:color w:val="0E101A"/>
        </w:rPr>
        <w:t>DEBUT: 1979 (Semifinalist).</w:t>
      </w:r>
    </w:p>
    <w:p w14:paraId="46032745" w14:textId="72857AB2" w:rsidR="00327914" w:rsidRDefault="000C3122" w:rsidP="00327914">
      <w:pPr>
        <w:pStyle w:val="NormalWeb"/>
        <w:spacing w:before="0" w:beforeAutospacing="0" w:after="0" w:afterAutospacing="0"/>
        <w:rPr>
          <w:color w:val="0E101A"/>
        </w:rPr>
      </w:pPr>
      <w:r>
        <w:rPr>
          <w:color w:val="0E101A"/>
        </w:rPr>
        <w:br/>
      </w:r>
      <w:r w:rsidR="00327914">
        <w:rPr>
          <w:color w:val="0E101A"/>
        </w:rPr>
        <w:t>SCCL RECORD (includes Concacaf Champions Cup): G: 56 W-29 D-14 L-13 (GF-101 GA-93)</w:t>
      </w:r>
    </w:p>
    <w:p w14:paraId="02064A27" w14:textId="05C0E432" w:rsidR="00327914" w:rsidRDefault="000C3122" w:rsidP="00327914">
      <w:pPr>
        <w:pStyle w:val="NormalWeb"/>
        <w:spacing w:before="0" w:beforeAutospacing="0" w:after="0" w:afterAutospacing="0"/>
        <w:rPr>
          <w:color w:val="0E101A"/>
        </w:rPr>
      </w:pPr>
      <w:r>
        <w:rPr>
          <w:color w:val="0E101A"/>
        </w:rPr>
        <w:br/>
      </w:r>
      <w:r w:rsidR="00327914">
        <w:rPr>
          <w:color w:val="0E101A"/>
        </w:rPr>
        <w:t>HOME RECORD: G: 29 W-21 D-6 L-2 (GF-64 GA-19)</w:t>
      </w:r>
    </w:p>
    <w:p w14:paraId="4657639A" w14:textId="53FF0A6F" w:rsidR="00327914" w:rsidRDefault="000C3122" w:rsidP="00327914">
      <w:pPr>
        <w:pStyle w:val="NormalWeb"/>
        <w:spacing w:before="0" w:beforeAutospacing="0" w:after="0" w:afterAutospacing="0"/>
        <w:rPr>
          <w:color w:val="0E101A"/>
        </w:rPr>
      </w:pPr>
      <w:r>
        <w:rPr>
          <w:color w:val="0E101A"/>
        </w:rPr>
        <w:br/>
      </w:r>
      <w:r w:rsidR="00327914">
        <w:rPr>
          <w:color w:val="0E101A"/>
        </w:rPr>
        <w:t>LAST PARTICIPATION: Champion 2020.</w:t>
      </w:r>
    </w:p>
    <w:p w14:paraId="2194F5F3" w14:textId="7A402DF8" w:rsidR="00327914" w:rsidRDefault="000C3122" w:rsidP="00327914">
      <w:pPr>
        <w:pStyle w:val="NormalWeb"/>
        <w:spacing w:before="0" w:beforeAutospacing="0" w:after="0" w:afterAutospacing="0"/>
        <w:rPr>
          <w:color w:val="0E101A"/>
        </w:rPr>
      </w:pPr>
      <w:r>
        <w:rPr>
          <w:color w:val="0E101A"/>
        </w:rPr>
        <w:br/>
      </w:r>
      <w:r w:rsidR="00327914">
        <w:rPr>
          <w:color w:val="0E101A"/>
        </w:rPr>
        <w:t>BEST RESULTS: Champion (2020), Runner-up (2015/16, 2016/17, and 2019).</w:t>
      </w:r>
    </w:p>
    <w:p w14:paraId="6AAC1E14" w14:textId="0B3087A5" w:rsidR="00327914" w:rsidRPr="000C3122" w:rsidRDefault="000C3122" w:rsidP="00327914">
      <w:pPr>
        <w:pStyle w:val="NormalWeb"/>
        <w:spacing w:before="0" w:beforeAutospacing="0" w:after="0" w:afterAutospacing="0"/>
        <w:rPr>
          <w:color w:val="0E101A"/>
          <w:lang w:val="es-ES"/>
        </w:rPr>
      </w:pPr>
      <w:r>
        <w:rPr>
          <w:color w:val="0E101A"/>
          <w:lang w:val="es-ES"/>
        </w:rPr>
        <w:br/>
      </w:r>
      <w:r w:rsidR="00327914" w:rsidRPr="000C3122">
        <w:rPr>
          <w:color w:val="0E101A"/>
          <w:lang w:val="es-ES"/>
        </w:rPr>
        <w:t>SCCL RECORD ERA: G: 44 W-24 D-10 L-10 (GF-81 GA-40)</w:t>
      </w:r>
    </w:p>
    <w:p w14:paraId="680AC4F2" w14:textId="5FD084DB" w:rsidR="00327914" w:rsidRPr="000C3122" w:rsidRDefault="000C3122" w:rsidP="00327914">
      <w:pPr>
        <w:pStyle w:val="NormalWeb"/>
        <w:spacing w:before="0" w:beforeAutospacing="0" w:after="0" w:afterAutospacing="0"/>
        <w:rPr>
          <w:color w:val="0E101A"/>
          <w:lang w:val="es-ES"/>
        </w:rPr>
      </w:pPr>
      <w:r>
        <w:rPr>
          <w:color w:val="0E101A"/>
          <w:lang w:val="es-ES"/>
        </w:rPr>
        <w:br/>
      </w:r>
      <w:r w:rsidR="00327914" w:rsidRPr="000C3122">
        <w:rPr>
          <w:color w:val="0E101A"/>
          <w:lang w:val="es-ES"/>
        </w:rPr>
        <w:t>SCCL ERA SCORERS: André-Pierre Gignac (FRA) 14, Enner Valencia (ECU) 10, Eduardo Vargas (CHI) 7, Alan Pulido (MEX) 4</w:t>
      </w:r>
    </w:p>
    <w:p w14:paraId="00327666" w14:textId="5A112131" w:rsidR="00327914" w:rsidRPr="000C3122" w:rsidRDefault="000C3122" w:rsidP="00327914">
      <w:pPr>
        <w:pStyle w:val="NormalWeb"/>
        <w:spacing w:before="0" w:beforeAutospacing="0" w:after="0" w:afterAutospacing="0"/>
        <w:rPr>
          <w:color w:val="0E101A"/>
        </w:rPr>
      </w:pPr>
      <w:r>
        <w:rPr>
          <w:color w:val="0E101A"/>
          <w:lang w:val="es-ES"/>
        </w:rPr>
        <w:br/>
      </w:r>
      <w:r w:rsidR="00327914" w:rsidRPr="000C3122">
        <w:rPr>
          <w:b/>
          <w:bCs/>
          <w:color w:val="0E101A"/>
          <w:lang w:val="es-ES"/>
        </w:rPr>
        <w:t>HAT-TRICKS IN SCCL ERA</w:t>
      </w:r>
      <w:r w:rsidR="00327914" w:rsidRPr="000C3122">
        <w:rPr>
          <w:color w:val="0E101A"/>
          <w:lang w:val="es-ES"/>
        </w:rPr>
        <w:t xml:space="preserve">: Alan Pulido (MEX) vs. Alajuelense CRC (Group 6 - 2012/13). </w:t>
      </w:r>
      <w:r w:rsidR="00327914" w:rsidRPr="000C3122">
        <w:rPr>
          <w:color w:val="0E101A"/>
          <w:lang w:val="es-ES"/>
        </w:rPr>
        <w:lastRenderedPageBreak/>
        <w:t xml:space="preserve">Enner Valencia (ECU) vs. Saprissa CRC (R16 - 2019). </w:t>
      </w:r>
      <w:r w:rsidR="00327914" w:rsidRPr="000C3122">
        <w:rPr>
          <w:color w:val="0E101A"/>
        </w:rPr>
        <w:t xml:space="preserve">Alonso Zamora, André Gignac x4, Enner Valencia x2, and Jürgen Damm recorded </w:t>
      </w:r>
      <w:r>
        <w:rPr>
          <w:color w:val="0E101A"/>
        </w:rPr>
        <w:t>a brace</w:t>
      </w:r>
    </w:p>
    <w:p w14:paraId="2AF4CB8C" w14:textId="5E3333F5" w:rsidR="00327914" w:rsidRPr="000C3122" w:rsidRDefault="000C3122" w:rsidP="00327914">
      <w:pPr>
        <w:pStyle w:val="NormalWeb"/>
        <w:spacing w:before="0" w:beforeAutospacing="0" w:after="0" w:afterAutospacing="0"/>
        <w:rPr>
          <w:color w:val="0E101A"/>
          <w:lang w:val="es-ES"/>
        </w:rPr>
      </w:pPr>
      <w:r w:rsidRPr="000C3122">
        <w:rPr>
          <w:rStyle w:val="Strong"/>
          <w:color w:val="0E101A"/>
        </w:rPr>
        <w:br/>
      </w:r>
      <w:r w:rsidR="00327914" w:rsidRPr="000C3122">
        <w:rPr>
          <w:rStyle w:val="Strong"/>
          <w:color w:val="0E101A"/>
          <w:lang w:val="es-ES"/>
        </w:rPr>
        <w:t>PLAYERS WITH THE MOST CAPS IN THE SCCL ERA</w:t>
      </w:r>
      <w:r w:rsidR="00327914" w:rsidRPr="000C3122">
        <w:rPr>
          <w:color w:val="0E101A"/>
          <w:lang w:val="es-ES"/>
        </w:rPr>
        <w:t>: Jesús Dueñas (MEX) 36, Hugo Ayala (MEX) 32, Nahuel Guzmán (ARG) 32, Jorge Torres Nilo (MEX) 26, Guido Pizarro (ARG) 26, Javier Aquino (MEX) 25.</w:t>
      </w:r>
      <w:r>
        <w:rPr>
          <w:color w:val="0E101A"/>
          <w:lang w:val="es-ES"/>
        </w:rPr>
        <w:br/>
      </w:r>
    </w:p>
    <w:p w14:paraId="0C317EF3" w14:textId="7CFD19C9" w:rsidR="00327914" w:rsidRDefault="00327914" w:rsidP="00327914">
      <w:pPr>
        <w:pStyle w:val="NormalWeb"/>
        <w:spacing w:before="0" w:beforeAutospacing="0" w:after="0" w:afterAutospacing="0"/>
        <w:rPr>
          <w:color w:val="0E101A"/>
        </w:rPr>
      </w:pPr>
      <w:r w:rsidRPr="000C3122">
        <w:rPr>
          <w:b/>
          <w:bCs/>
          <w:color w:val="0E101A"/>
        </w:rPr>
        <w:t xml:space="preserve">HOW DID THEY CLASSIFY FOR THE SCCL </w:t>
      </w:r>
      <w:r w:rsidR="000C3122" w:rsidRPr="000C3122">
        <w:rPr>
          <w:b/>
          <w:bCs/>
          <w:color w:val="0E101A"/>
        </w:rPr>
        <w:t>2023</w:t>
      </w:r>
      <w:r w:rsidR="000C3122">
        <w:rPr>
          <w:color w:val="0E101A"/>
        </w:rPr>
        <w:t>?</w:t>
      </w:r>
      <w:r>
        <w:rPr>
          <w:color w:val="0E101A"/>
        </w:rPr>
        <w:t xml:space="preserve"> Non-finalist of the Clausura 2022 Tournament with the most points accumulated during the Liga MX season.</w:t>
      </w:r>
    </w:p>
    <w:p w14:paraId="61DFDDE8" w14:textId="6D5D3211" w:rsidR="00327914" w:rsidRDefault="000C3122" w:rsidP="00327914">
      <w:pPr>
        <w:pStyle w:val="NormalWeb"/>
        <w:spacing w:before="0" w:beforeAutospacing="0" w:after="0" w:afterAutospacing="0"/>
        <w:rPr>
          <w:color w:val="0E101A"/>
        </w:rPr>
      </w:pPr>
      <w:r>
        <w:rPr>
          <w:color w:val="0E101A"/>
        </w:rPr>
        <w:br/>
      </w:r>
      <w:r w:rsidR="00327914">
        <w:rPr>
          <w:color w:val="0E101A"/>
        </w:rPr>
        <w:t>PARTICIPATIONS IN THE ROUND OF 16 (SCCL ERA): 2018 (eliminated Herediano CRC), 2019 (eliminated Saprissa CRC), 2020 (eliminated Alianza FC SLV).</w:t>
      </w:r>
    </w:p>
    <w:p w14:paraId="6450FEDF" w14:textId="14D32131" w:rsidR="00327914" w:rsidRDefault="000C3122" w:rsidP="00327914">
      <w:pPr>
        <w:pStyle w:val="NormalWeb"/>
        <w:spacing w:before="0" w:beforeAutospacing="0" w:after="0" w:afterAutospacing="0"/>
        <w:rPr>
          <w:color w:val="0E101A"/>
        </w:rPr>
      </w:pPr>
      <w:r>
        <w:rPr>
          <w:rStyle w:val="Strong"/>
          <w:color w:val="0E101A"/>
        </w:rPr>
        <w:br/>
      </w:r>
      <w:r w:rsidR="00327914">
        <w:rPr>
          <w:rStyle w:val="Strong"/>
          <w:color w:val="0E101A"/>
        </w:rPr>
        <w:t>RECORD IN THE ROUND OF 16</w:t>
      </w:r>
      <w:r w:rsidR="00327914">
        <w:rPr>
          <w:color w:val="0E101A"/>
        </w:rPr>
        <w:t> (SCCL ERA): G: 6 W-3 D-1 L-2.</w:t>
      </w:r>
    </w:p>
    <w:p w14:paraId="124E98F1" w14:textId="77777777" w:rsidR="00327914" w:rsidRDefault="00327914" w:rsidP="00327914">
      <w:pPr>
        <w:pStyle w:val="NormalWeb"/>
        <w:spacing w:before="0" w:beforeAutospacing="0" w:after="0" w:afterAutospacing="0"/>
        <w:rPr>
          <w:color w:val="0E101A"/>
        </w:rPr>
      </w:pPr>
      <w:r>
        <w:rPr>
          <w:color w:val="0E101A"/>
        </w:rPr>
        <w:t>QUALIFICATIONS TO THE QUARTER-FINAL (SCCL ERA): 2012/13 (vs. Seattle Sounders), 2016/17 (vs. Pumas UNAM), 2018 (vs. Toronto F.C.), 2019 (vs. Houston Dynamo) and 2020 (New York City).</w:t>
      </w:r>
    </w:p>
    <w:p w14:paraId="6C4E068D" w14:textId="02AD214E" w:rsidR="00327914" w:rsidRDefault="000C3122" w:rsidP="00327914">
      <w:pPr>
        <w:pStyle w:val="NormalWeb"/>
        <w:spacing w:before="0" w:beforeAutospacing="0" w:after="0" w:afterAutospacing="0"/>
        <w:rPr>
          <w:color w:val="0E101A"/>
        </w:rPr>
      </w:pPr>
      <w:r>
        <w:rPr>
          <w:color w:val="0E101A"/>
        </w:rPr>
        <w:br/>
      </w:r>
      <w:r w:rsidR="00327914" w:rsidRPr="000C3122">
        <w:rPr>
          <w:b/>
          <w:bCs/>
          <w:color w:val="0E101A"/>
        </w:rPr>
        <w:t>SCORERS IN THE ROUND OF 16</w:t>
      </w:r>
      <w:r w:rsidR="00327914">
        <w:rPr>
          <w:color w:val="0E101A"/>
        </w:rPr>
        <w:t xml:space="preserve"> (SCCL ERA): Enner Valencia (ECU) 6, André-Pierre Gignac (FRA) 2.</w:t>
      </w:r>
    </w:p>
    <w:p w14:paraId="085E477C" w14:textId="46E37245" w:rsidR="00327914" w:rsidRDefault="000C3122" w:rsidP="00327914">
      <w:pPr>
        <w:pStyle w:val="NormalWeb"/>
        <w:spacing w:before="0" w:beforeAutospacing="0" w:after="0" w:afterAutospacing="0"/>
        <w:rPr>
          <w:color w:val="0E101A"/>
        </w:rPr>
      </w:pPr>
      <w:r>
        <w:rPr>
          <w:rStyle w:val="Strong"/>
          <w:color w:val="0E101A"/>
        </w:rPr>
        <w:br/>
      </w:r>
      <w:r w:rsidR="00327914">
        <w:rPr>
          <w:rStyle w:val="Strong"/>
          <w:color w:val="0E101A"/>
        </w:rPr>
        <w:t>AWAY RECORD </w:t>
      </w:r>
      <w:r w:rsidR="00327914">
        <w:rPr>
          <w:color w:val="0E101A"/>
        </w:rPr>
        <w:t>(SCCL ERA): G: 15 W-6 D-4 L-5.</w:t>
      </w:r>
    </w:p>
    <w:p w14:paraId="23E9280E" w14:textId="77777777" w:rsidR="00327914" w:rsidRDefault="00327914" w:rsidP="00327914">
      <w:pPr>
        <w:pStyle w:val="NormalWeb"/>
        <w:spacing w:before="0" w:beforeAutospacing="0" w:after="0" w:afterAutospacing="0"/>
        <w:rPr>
          <w:color w:val="0E101A"/>
        </w:rPr>
      </w:pPr>
      <w:r>
        <w:rPr>
          <w:color w:val="0E101A"/>
        </w:rPr>
        <w:t>In 2020 Tigres UANL was crowned champion with the best records in terms of goals (15), shots (86), and assists (10).</w:t>
      </w:r>
    </w:p>
    <w:p w14:paraId="42B269EB" w14:textId="6FEC6917" w:rsidR="00327914" w:rsidRDefault="000C3122" w:rsidP="00327914">
      <w:pPr>
        <w:pStyle w:val="NormalWeb"/>
        <w:spacing w:before="0" w:beforeAutospacing="0" w:after="0" w:afterAutospacing="0"/>
        <w:rPr>
          <w:color w:val="0E101A"/>
        </w:rPr>
      </w:pPr>
      <w:r>
        <w:rPr>
          <w:rStyle w:val="Strong"/>
          <w:color w:val="0E101A"/>
        </w:rPr>
        <w:br/>
      </w:r>
      <w:r w:rsidR="00327914">
        <w:rPr>
          <w:rStyle w:val="Strong"/>
          <w:color w:val="0E101A"/>
        </w:rPr>
        <w:t>Games vs. USA teams</w:t>
      </w:r>
      <w:r w:rsidR="00327914">
        <w:rPr>
          <w:color w:val="0E101A"/>
        </w:rPr>
        <w:t>: Seattle Sounders (Q.F. 2012/13), Real Salt Lake (Q.F. 2015/16), Houston Dynamo (Q.F. 2019), New York City (Q.F. 2020), and Los Angeles FC (Final 2020). His only loss: was vs. Seattle Sounders 3-1 (DeAndre Yedlin, Djimi Traoré, and Eddie Johnson; Elías Hernández) in the 2012/13 Q.F. second leg (March 12, 2013).</w:t>
      </w:r>
    </w:p>
    <w:p w14:paraId="51962520" w14:textId="1EA39F1B" w:rsidR="00327914" w:rsidRDefault="000C3122" w:rsidP="00327914">
      <w:pPr>
        <w:pStyle w:val="NormalWeb"/>
        <w:spacing w:before="0" w:beforeAutospacing="0" w:after="0" w:afterAutospacing="0"/>
        <w:rPr>
          <w:color w:val="0E101A"/>
        </w:rPr>
      </w:pPr>
      <w:r>
        <w:rPr>
          <w:color w:val="0E101A"/>
        </w:rPr>
        <w:br/>
      </w:r>
      <w:r w:rsidR="00327914">
        <w:rPr>
          <w:color w:val="0E101A"/>
        </w:rPr>
        <w:t>Tigres UANL was runner-up in 2015/16, 2016/17, and 2019. vs. Club América (2015/16): defeat 0-2 (Darío Benedetto and Osvaldo Martínez) at the Universitario stadium, MEX (April 20, 2016); and 2-1 loss (Michael Arroyo and Osvaldo Martínez; André-Pierre Gignac), at the Azteca stadium, MEX (April 27, 2016). vs. Pachuca (2016/17): 1-1 (Víctor Ismael Sosa; Raúl López), at the Universitario stadium, MEX (April 18, 2017); and defeat 1-0 (Franco Jara), at the Hidalgo stadium (April 26, 2017). vs. Monterrey (2019): 0-1 loss (Nicolás Sánchez) at the Universitario stadium, MEX (April 23, 2019); and 1-1 (Nicolás Sánchez and André-Pierre Gignac), at the BBVA Bancomer stadium, MEX (May 01, 2019).</w:t>
      </w:r>
    </w:p>
    <w:p w14:paraId="081B24C7" w14:textId="061B97B8" w:rsidR="00327914" w:rsidRDefault="000C3122" w:rsidP="00327914">
      <w:pPr>
        <w:pStyle w:val="NormalWeb"/>
        <w:spacing w:before="0" w:beforeAutospacing="0" w:after="0" w:afterAutospacing="0"/>
        <w:rPr>
          <w:color w:val="0E101A"/>
        </w:rPr>
      </w:pPr>
      <w:r>
        <w:rPr>
          <w:color w:val="0E101A"/>
        </w:rPr>
        <w:br/>
      </w:r>
      <w:r w:rsidR="00327914">
        <w:rPr>
          <w:color w:val="0E101A"/>
        </w:rPr>
        <w:t>Won the last five games in the SCCL: 4-2 vs. Alianza FC SLV (Enner Valencia, André Gignac x2 and Nahuel Guzmán; Juan Portillo) in R16 2020, vs. New York City USA in Q.F.: 1-0 (Eduardo Vargas), and 4-0 (André-Pierre Gignac, Leonardo Fernández, Rafael De Souza and Javier Aquino); vs. Olimpia HON in S.F.: 3-0 (André-Pierre Gignac x2 and Elvin Oliva e/c) and vs. Los Angeles FC USA in the 2020 Final: 2-1 (Hugo Ayala and André-Pierre Gignac; Diego Rossi).</w:t>
      </w:r>
    </w:p>
    <w:p w14:paraId="145EAC34" w14:textId="6B981734" w:rsidR="00327914" w:rsidRDefault="000C3122" w:rsidP="00327914">
      <w:pPr>
        <w:pStyle w:val="NormalWeb"/>
        <w:spacing w:before="0" w:beforeAutospacing="0" w:after="0" w:afterAutospacing="0"/>
        <w:rPr>
          <w:color w:val="0E101A"/>
        </w:rPr>
      </w:pPr>
      <w:r>
        <w:rPr>
          <w:rStyle w:val="Strong"/>
          <w:color w:val="0E101A"/>
        </w:rPr>
        <w:br/>
      </w:r>
      <w:r w:rsidR="00327914">
        <w:rPr>
          <w:rStyle w:val="Strong"/>
          <w:color w:val="0E101A"/>
        </w:rPr>
        <w:t>TOP PLAYERS</w:t>
      </w:r>
    </w:p>
    <w:p w14:paraId="0F010C6D" w14:textId="77777777" w:rsidR="00327914" w:rsidRDefault="00327914" w:rsidP="00327914">
      <w:pPr>
        <w:pStyle w:val="NormalWeb"/>
        <w:spacing w:before="0" w:beforeAutospacing="0" w:after="0" w:afterAutospacing="0"/>
        <w:rPr>
          <w:color w:val="0E101A"/>
        </w:rPr>
      </w:pPr>
      <w:r>
        <w:rPr>
          <w:rStyle w:val="Strong"/>
          <w:color w:val="0E101A"/>
        </w:rPr>
        <w:t>André-Pierre Gignac (FRA)</w:t>
      </w:r>
      <w:r>
        <w:rPr>
          <w:color w:val="0E101A"/>
        </w:rPr>
        <w:t> was the top scorer in 2020 (6 goals and two assists). The French forward was the leader in shots with (30) and shots on goal (15). He was runner-up in 2015/16, 2016/17, and 2019. He also was a Runner-up in the CONMEBOL Libertadores 2015.</w:t>
      </w:r>
    </w:p>
    <w:p w14:paraId="36467AA7" w14:textId="77777777" w:rsidR="00327914" w:rsidRDefault="00327914" w:rsidP="00327914">
      <w:pPr>
        <w:pStyle w:val="NormalWeb"/>
        <w:spacing w:before="0" w:beforeAutospacing="0" w:after="0" w:afterAutospacing="0"/>
        <w:rPr>
          <w:color w:val="0E101A"/>
        </w:rPr>
      </w:pPr>
      <w:r>
        <w:rPr>
          <w:rStyle w:val="Strong"/>
          <w:color w:val="0E101A"/>
        </w:rPr>
        <w:lastRenderedPageBreak/>
        <w:t>Luis Quiñones (COL)</w:t>
      </w:r>
      <w:r>
        <w:rPr>
          <w:color w:val="0E101A"/>
        </w:rPr>
        <w:t> led in assists in 2019 and 2020 (3), along with fellow Colombian Dorlan Pabón from Monterrey.</w:t>
      </w:r>
    </w:p>
    <w:p w14:paraId="48DC3654" w14:textId="44BF09EC" w:rsidR="00327914" w:rsidRDefault="000C3122" w:rsidP="00327914">
      <w:pPr>
        <w:pStyle w:val="NormalWeb"/>
        <w:spacing w:before="0" w:beforeAutospacing="0" w:after="0" w:afterAutospacing="0"/>
        <w:rPr>
          <w:color w:val="0E101A"/>
        </w:rPr>
      </w:pPr>
      <w:r>
        <w:rPr>
          <w:rStyle w:val="Strong"/>
          <w:color w:val="0E101A"/>
        </w:rPr>
        <w:br/>
      </w:r>
      <w:r w:rsidR="00327914">
        <w:rPr>
          <w:rStyle w:val="Strong"/>
          <w:color w:val="0E101A"/>
        </w:rPr>
        <w:t>Nahuel Guzmán (ARG)</w:t>
      </w:r>
      <w:r w:rsidR="00327914">
        <w:rPr>
          <w:color w:val="0E101A"/>
        </w:rPr>
        <w:t> was the goalkeeper with the most minutes on the pitch (571') and 11 saves. In the 2018 Round of 16, he scored a goal against Alianza of El Salvador. Guzman has 89 saves in the SCCL to date. In 2019, he played 757 minutes and made 28 saves.</w:t>
      </w:r>
    </w:p>
    <w:p w14:paraId="2D21DD8B" w14:textId="431D104E" w:rsidR="007E3F3D" w:rsidRPr="000C3122" w:rsidRDefault="007E3F3D" w:rsidP="00327914">
      <w:pPr>
        <w:widowControl w:val="0"/>
        <w:ind w:left="283" w:right="290"/>
        <w:rPr>
          <w:rFonts w:ascii="Roboto" w:eastAsia="Roboto" w:hAnsi="Roboto" w:cs="Roboto"/>
          <w:lang w:val="en-US"/>
        </w:rPr>
      </w:pPr>
    </w:p>
    <w:p w14:paraId="2798D1C1" w14:textId="77777777" w:rsidR="0031638C" w:rsidRDefault="007C4EDE" w:rsidP="0031638C">
      <w:pPr>
        <w:widowControl w:val="0"/>
        <w:ind w:left="283" w:right="290"/>
        <w:rPr>
          <w:rFonts w:ascii="Roboto Black" w:eastAsia="Roboto Black" w:hAnsi="Roboto Black" w:cs="Roboto Black"/>
          <w:sz w:val="40"/>
          <w:szCs w:val="40"/>
        </w:rPr>
      </w:pPr>
      <w:r>
        <w:rPr>
          <w:rFonts w:ascii="Roboto Light" w:eastAsia="Roboto Light" w:hAnsi="Roboto Light" w:cs="Roboto Light"/>
          <w:noProof/>
          <w:sz w:val="40"/>
          <w:szCs w:val="40"/>
        </w:rPr>
        <w:drawing>
          <wp:inline distT="114300" distB="114300" distL="114300" distR="114300" wp14:anchorId="7A67C339" wp14:editId="79B96235">
            <wp:extent cx="360000" cy="360000"/>
            <wp:effectExtent l="0" t="0" r="0" b="0"/>
            <wp:docPr id="23"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0"/>
                    <a:srcRect/>
                    <a:stretch>
                      <a:fillRect/>
                    </a:stretch>
                  </pic:blipFill>
                  <pic:spPr>
                    <a:xfrm>
                      <a:off x="0" y="0"/>
                      <a:ext cx="360000" cy="360000"/>
                    </a:xfrm>
                    <a:prstGeom prst="rect">
                      <a:avLst/>
                    </a:prstGeom>
                    <a:ln/>
                  </pic:spPr>
                </pic:pic>
              </a:graphicData>
            </a:graphic>
          </wp:inline>
        </w:drawing>
      </w:r>
      <w:r>
        <w:rPr>
          <w:rFonts w:ascii="Roboto Black" w:eastAsia="Roboto Black" w:hAnsi="Roboto Black" w:cs="Roboto Black"/>
          <w:sz w:val="36"/>
          <w:szCs w:val="36"/>
        </w:rPr>
        <w:t xml:space="preserve">Orlando City </w:t>
      </w:r>
      <w:r>
        <w:rPr>
          <w:rFonts w:ascii="Roboto Light" w:eastAsia="Roboto Light" w:hAnsi="Roboto Light" w:cs="Roboto Light"/>
          <w:noProof/>
          <w:sz w:val="20"/>
          <w:szCs w:val="20"/>
        </w:rPr>
        <w:drawing>
          <wp:inline distT="114300" distB="114300" distL="114300" distR="114300" wp14:anchorId="57F978DF" wp14:editId="189EF954">
            <wp:extent cx="288000" cy="291310"/>
            <wp:effectExtent l="0" t="0" r="0" b="0"/>
            <wp:docPr id="31" name="image20.png" descr="The United States flag clipart - free download"/>
            <wp:cNvGraphicFramePr/>
            <a:graphic xmlns:a="http://schemas.openxmlformats.org/drawingml/2006/main">
              <a:graphicData uri="http://schemas.openxmlformats.org/drawingml/2006/picture">
                <pic:pic xmlns:pic="http://schemas.openxmlformats.org/drawingml/2006/picture">
                  <pic:nvPicPr>
                    <pic:cNvPr id="0" name="image20.png" descr="The United States flag clipart - free download"/>
                    <pic:cNvPicPr preferRelativeResize="0"/>
                  </pic:nvPicPr>
                  <pic:blipFill>
                    <a:blip r:embed="rId14"/>
                    <a:srcRect/>
                    <a:stretch>
                      <a:fillRect/>
                    </a:stretch>
                  </pic:blipFill>
                  <pic:spPr>
                    <a:xfrm>
                      <a:off x="0" y="0"/>
                      <a:ext cx="288000" cy="291310"/>
                    </a:xfrm>
                    <a:prstGeom prst="rect">
                      <a:avLst/>
                    </a:prstGeom>
                    <a:ln/>
                  </pic:spPr>
                </pic:pic>
              </a:graphicData>
            </a:graphic>
          </wp:inline>
        </w:drawing>
      </w:r>
    </w:p>
    <w:p w14:paraId="366D0C72" w14:textId="77777777" w:rsidR="00CE5B4C" w:rsidRDefault="00CE5B4C" w:rsidP="00CE5B4C">
      <w:pPr>
        <w:pStyle w:val="NormalWeb"/>
        <w:spacing w:before="0" w:beforeAutospacing="0" w:after="0" w:afterAutospacing="0"/>
        <w:rPr>
          <w:color w:val="0E101A"/>
        </w:rPr>
      </w:pPr>
      <w:r>
        <w:rPr>
          <w:color w:val="0E101A"/>
        </w:rPr>
        <w:t>PARTICIPATIONS IN SCCL: 1 (2023)</w:t>
      </w:r>
    </w:p>
    <w:p w14:paraId="108349AF" w14:textId="075B8B16" w:rsidR="00CE5B4C" w:rsidRDefault="00CE5B4C" w:rsidP="00CE5B4C">
      <w:pPr>
        <w:pStyle w:val="NormalWeb"/>
        <w:spacing w:before="0" w:beforeAutospacing="0" w:after="0" w:afterAutospacing="0"/>
        <w:rPr>
          <w:color w:val="0E101A"/>
        </w:rPr>
      </w:pPr>
      <w:r>
        <w:rPr>
          <w:color w:val="0E101A"/>
        </w:rPr>
        <w:br/>
      </w:r>
      <w:r>
        <w:rPr>
          <w:color w:val="0E101A"/>
        </w:rPr>
        <w:t>DEBUT: 2023</w:t>
      </w:r>
    </w:p>
    <w:p w14:paraId="17AE7101" w14:textId="5DF383C9" w:rsidR="00CE5B4C" w:rsidRDefault="00CE5B4C" w:rsidP="00CE5B4C">
      <w:pPr>
        <w:pStyle w:val="NormalWeb"/>
        <w:spacing w:before="0" w:beforeAutospacing="0" w:after="0" w:afterAutospacing="0"/>
        <w:rPr>
          <w:color w:val="0E101A"/>
        </w:rPr>
      </w:pPr>
      <w:r>
        <w:rPr>
          <w:color w:val="0E101A"/>
        </w:rPr>
        <w:br/>
      </w:r>
      <w:r>
        <w:rPr>
          <w:color w:val="0E101A"/>
        </w:rPr>
        <w:t>YEAR FOUNDED: November 19, 2013.</w:t>
      </w:r>
    </w:p>
    <w:p w14:paraId="1A31F035" w14:textId="2A94B875" w:rsidR="00CE5B4C" w:rsidRDefault="00CE5B4C" w:rsidP="00CE5B4C">
      <w:pPr>
        <w:pStyle w:val="NormalWeb"/>
        <w:spacing w:before="0" w:beforeAutospacing="0" w:after="0" w:afterAutospacing="0"/>
        <w:rPr>
          <w:color w:val="0E101A"/>
        </w:rPr>
      </w:pPr>
      <w:r>
        <w:rPr>
          <w:rStyle w:val="Strong"/>
          <w:color w:val="0E101A"/>
        </w:rPr>
        <w:br/>
      </w:r>
      <w:r>
        <w:rPr>
          <w:rStyle w:val="Strong"/>
          <w:color w:val="0E101A"/>
        </w:rPr>
        <w:t xml:space="preserve">HOW DID THEY CLASSIFY FOR THE 2023 </w:t>
      </w:r>
      <w:r>
        <w:rPr>
          <w:rStyle w:val="Strong"/>
          <w:color w:val="0E101A"/>
        </w:rPr>
        <w:t>SCCL?</w:t>
      </w:r>
      <w:r>
        <w:rPr>
          <w:color w:val="0E101A"/>
        </w:rPr>
        <w:t xml:space="preserve"> 2022 U.S. Champion Open Cup defeating the Sacramento Republic in the final.</w:t>
      </w:r>
    </w:p>
    <w:p w14:paraId="08D8E79E" w14:textId="26752D02" w:rsidR="00CE5B4C" w:rsidRDefault="00CE5B4C" w:rsidP="00CE5B4C">
      <w:pPr>
        <w:pStyle w:val="NormalWeb"/>
        <w:spacing w:before="0" w:beforeAutospacing="0" w:after="0" w:afterAutospacing="0"/>
        <w:rPr>
          <w:color w:val="0E101A"/>
        </w:rPr>
      </w:pPr>
      <w:r>
        <w:rPr>
          <w:color w:val="0E101A"/>
        </w:rPr>
        <w:br/>
      </w:r>
      <w:r>
        <w:rPr>
          <w:color w:val="0E101A"/>
        </w:rPr>
        <w:t>Orlando City will be the 19th team from the USA to participate in the SCCL.</w:t>
      </w:r>
    </w:p>
    <w:p w14:paraId="043A3B05" w14:textId="77777777" w:rsidR="00CE5B4C" w:rsidRDefault="00CE5B4C" w:rsidP="00CE5B4C">
      <w:pPr>
        <w:pStyle w:val="NormalWeb"/>
        <w:spacing w:before="0" w:beforeAutospacing="0" w:after="0" w:afterAutospacing="0"/>
        <w:rPr>
          <w:color w:val="0E101A"/>
        </w:rPr>
      </w:pPr>
      <w:r>
        <w:rPr>
          <w:color w:val="0E101A"/>
        </w:rPr>
        <w:t>Orlando City Head Coach is Colombian Oscar Pareja, who led FC Dallas to the 2016-17 SCCL semifinals.</w:t>
      </w:r>
    </w:p>
    <w:p w14:paraId="48F6DF25" w14:textId="784C6AA8" w:rsidR="00CE5B4C" w:rsidRDefault="00CE5B4C" w:rsidP="00CE5B4C">
      <w:pPr>
        <w:pStyle w:val="NormalWeb"/>
        <w:spacing w:before="0" w:beforeAutospacing="0" w:after="0" w:afterAutospacing="0"/>
        <w:rPr>
          <w:color w:val="0E101A"/>
        </w:rPr>
      </w:pPr>
      <w:r>
        <w:rPr>
          <w:rStyle w:val="Strong"/>
          <w:color w:val="0E101A"/>
        </w:rPr>
        <w:br/>
      </w:r>
      <w:r>
        <w:rPr>
          <w:rStyle w:val="Strong"/>
          <w:color w:val="0E101A"/>
        </w:rPr>
        <w:t>TOP PLAYERS</w:t>
      </w:r>
    </w:p>
    <w:p w14:paraId="41DB6E5A" w14:textId="77777777" w:rsidR="00CE5B4C" w:rsidRDefault="00CE5B4C" w:rsidP="00CE5B4C">
      <w:pPr>
        <w:pStyle w:val="NormalWeb"/>
        <w:spacing w:before="0" w:beforeAutospacing="0" w:after="0" w:afterAutospacing="0"/>
        <w:rPr>
          <w:color w:val="0E101A"/>
        </w:rPr>
      </w:pPr>
      <w:r>
        <w:rPr>
          <w:rStyle w:val="Strong"/>
          <w:color w:val="0E101A"/>
        </w:rPr>
        <w:t>Facundo Torres (URU)</w:t>
      </w:r>
      <w:r>
        <w:rPr>
          <w:color w:val="0E101A"/>
        </w:rPr>
        <w:t> was one of the scorers in the 2022 U.S. Open Cup with (4).</w:t>
      </w:r>
    </w:p>
    <w:p w14:paraId="25B77D05" w14:textId="77777777" w:rsidR="00CE5B4C" w:rsidRDefault="00CE5B4C" w:rsidP="00CE5B4C">
      <w:pPr>
        <w:pStyle w:val="NormalWeb"/>
        <w:spacing w:before="0" w:beforeAutospacing="0" w:after="0" w:afterAutospacing="0"/>
        <w:rPr>
          <w:color w:val="0E101A"/>
        </w:rPr>
      </w:pPr>
      <w:r>
        <w:rPr>
          <w:rStyle w:val="Strong"/>
          <w:color w:val="0E101A"/>
        </w:rPr>
        <w:br/>
      </w:r>
      <w:r>
        <w:rPr>
          <w:rStyle w:val="Strong"/>
          <w:color w:val="0E101A"/>
        </w:rPr>
        <w:t>Pedro Gallese (PER)</w:t>
      </w:r>
      <w:r>
        <w:rPr>
          <w:color w:val="0E101A"/>
        </w:rPr>
        <w:t> is the starting goalkeeper for the Peru team. He has played in 93 matches and the 2018 FIFA World Cup in Russia. In Major League Soccer's final season in 2022, he made 80 saves in 33 appearances.</w:t>
      </w:r>
    </w:p>
    <w:p w14:paraId="2116168D" w14:textId="0B43EF8D" w:rsidR="00CE5B4C" w:rsidRDefault="00CE5B4C" w:rsidP="00CE5B4C">
      <w:pPr>
        <w:pStyle w:val="NormalWeb"/>
        <w:spacing w:before="0" w:beforeAutospacing="0" w:after="0" w:afterAutospacing="0"/>
        <w:rPr>
          <w:color w:val="0E101A"/>
        </w:rPr>
      </w:pPr>
      <w:r>
        <w:rPr>
          <w:color w:val="0E101A"/>
        </w:rPr>
        <w:br/>
      </w:r>
      <w:r>
        <w:rPr>
          <w:rStyle w:val="Strong"/>
          <w:color w:val="0E101A"/>
        </w:rPr>
        <w:t>Felipe Martins (BRA)</w:t>
      </w:r>
      <w:r>
        <w:rPr>
          <w:color w:val="0E101A"/>
        </w:rPr>
        <w:t> participated in 4 editions of the SCCL in 2013/14 and 2014/15 with F.C. Montreal (6 games) and 2016/17 and 2018 with New York Red Bull (7 games).</w:t>
      </w:r>
    </w:p>
    <w:p w14:paraId="3E40188B" w14:textId="77777777" w:rsidR="007E3F3D" w:rsidRPr="00CE5B4C" w:rsidRDefault="007E3F3D">
      <w:pPr>
        <w:ind w:left="283"/>
        <w:jc w:val="center"/>
        <w:rPr>
          <w:rFonts w:ascii="Roboto Black" w:eastAsia="Roboto Black" w:hAnsi="Roboto Black" w:cs="Roboto Black"/>
          <w:color w:val="CC0000"/>
          <w:sz w:val="52"/>
          <w:szCs w:val="52"/>
          <w:lang w:val="en-US"/>
        </w:rPr>
      </w:pPr>
    </w:p>
    <w:sectPr w:rsidR="007E3F3D" w:rsidRPr="00CE5B4C">
      <w:headerReference w:type="even" r:id="rId15"/>
      <w:headerReference w:type="default" r:id="rId16"/>
      <w:footerReference w:type="even" r:id="rId17"/>
      <w:footerReference w:type="default" r:id="rId18"/>
      <w:headerReference w:type="first" r:id="rId19"/>
      <w:footerReference w:type="first" r:id="rId20"/>
      <w:pgSz w:w="11909" w:h="16834"/>
      <w:pgMar w:top="1700" w:right="1132" w:bottom="850" w:left="1133" w:header="680" w:footer="34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3138B" w14:textId="77777777" w:rsidR="002671AE" w:rsidRDefault="002671AE">
      <w:pPr>
        <w:spacing w:line="240" w:lineRule="auto"/>
      </w:pPr>
      <w:r>
        <w:separator/>
      </w:r>
    </w:p>
  </w:endnote>
  <w:endnote w:type="continuationSeparator" w:id="0">
    <w:p w14:paraId="3F6D60F6" w14:textId="77777777" w:rsidR="002671AE" w:rsidRDefault="002671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Black">
    <w:altName w:val="Roboto Black"/>
    <w:panose1 w:val="02000000000000000000"/>
    <w:charset w:val="00"/>
    <w:family w:val="auto"/>
    <w:pitch w:val="variable"/>
    <w:sig w:usb0="00000003" w:usb1="00000000" w:usb2="00000000" w:usb3="00000000" w:csb0="00000001" w:csb1="00000000"/>
  </w:font>
  <w:font w:name="Roboto">
    <w:altName w:val="Roboto"/>
    <w:panose1 w:val="02000000000000000000"/>
    <w:charset w:val="00"/>
    <w:family w:val="auto"/>
    <w:pitch w:val="variable"/>
    <w:sig w:usb0="00000003" w:usb1="00000000" w:usb2="00000000" w:usb3="00000000" w:csb0="00000001" w:csb1="00000000"/>
  </w:font>
  <w:font w:name="Roboto Light">
    <w:altName w:val="Roboto Light"/>
    <w:panose1 w:val="02000000000000000000"/>
    <w:charset w:val="00"/>
    <w:family w:val="auto"/>
    <w:pitch w:val="variable"/>
    <w:sig w:usb0="00000003" w:usb1="00000000" w:usb2="00000000" w:usb3="00000000" w:csb0="00000001" w:csb1="00000000"/>
  </w:font>
  <w:font w:name="Poppins SemiBold">
    <w:panose1 w:val="020B0604020202020204"/>
    <w:charset w:val="4D"/>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393C5" w14:textId="77777777" w:rsidR="00561CC0" w:rsidRDefault="00561C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BF6DA" w14:textId="77777777" w:rsidR="007E3F3D" w:rsidRDefault="007E3F3D"/>
  <w:p w14:paraId="3FB9D64C" w14:textId="6E087A82" w:rsidR="007E3F3D" w:rsidRDefault="007E3F3D"/>
  <w:p w14:paraId="575EF7ED" w14:textId="77777777" w:rsidR="007E3F3D" w:rsidRDefault="007C4EDE">
    <w:pPr>
      <w:jc w:val="right"/>
      <w:rPr>
        <w:rFonts w:ascii="Poppins SemiBold" w:eastAsia="Poppins SemiBold" w:hAnsi="Poppins SemiBold" w:cs="Poppins SemiBold"/>
        <w:color w:val="FFFFFF"/>
        <w:sz w:val="24"/>
        <w:szCs w:val="24"/>
      </w:rPr>
    </w:pPr>
    <w:r>
      <w:rPr>
        <w:rFonts w:ascii="Poppins SemiBold" w:eastAsia="Poppins SemiBold" w:hAnsi="Poppins SemiBold" w:cs="Poppins SemiBold"/>
        <w:color w:val="FFFFFF"/>
        <w:sz w:val="24"/>
        <w:szCs w:val="24"/>
      </w:rPr>
      <w:fldChar w:fldCharType="begin"/>
    </w:r>
    <w:r>
      <w:rPr>
        <w:rFonts w:ascii="Poppins SemiBold" w:eastAsia="Poppins SemiBold" w:hAnsi="Poppins SemiBold" w:cs="Poppins SemiBold"/>
        <w:color w:val="FFFFFF"/>
        <w:sz w:val="24"/>
        <w:szCs w:val="24"/>
      </w:rPr>
      <w:instrText>PAGE</w:instrText>
    </w:r>
    <w:r>
      <w:rPr>
        <w:rFonts w:ascii="Poppins SemiBold" w:eastAsia="Poppins SemiBold" w:hAnsi="Poppins SemiBold" w:cs="Poppins SemiBold"/>
        <w:color w:val="FFFFFF"/>
        <w:sz w:val="24"/>
        <w:szCs w:val="24"/>
      </w:rPr>
      <w:fldChar w:fldCharType="separate"/>
    </w:r>
    <w:r w:rsidR="0080229E">
      <w:rPr>
        <w:rFonts w:ascii="Poppins SemiBold" w:eastAsia="Poppins SemiBold" w:hAnsi="Poppins SemiBold" w:cs="Poppins SemiBold"/>
        <w:noProof/>
        <w:color w:val="FFFFFF"/>
        <w:sz w:val="24"/>
        <w:szCs w:val="24"/>
      </w:rPr>
      <w:t>1</w:t>
    </w:r>
    <w:r>
      <w:rPr>
        <w:rFonts w:ascii="Poppins SemiBold" w:eastAsia="Poppins SemiBold" w:hAnsi="Poppins SemiBold" w:cs="Poppins SemiBold"/>
        <w:color w:val="FFFFF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CA857" w14:textId="77777777" w:rsidR="00561CC0" w:rsidRDefault="00561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39462A" w14:textId="77777777" w:rsidR="002671AE" w:rsidRDefault="002671AE">
      <w:pPr>
        <w:spacing w:line="240" w:lineRule="auto"/>
      </w:pPr>
      <w:r>
        <w:separator/>
      </w:r>
    </w:p>
  </w:footnote>
  <w:footnote w:type="continuationSeparator" w:id="0">
    <w:p w14:paraId="10114AD4" w14:textId="77777777" w:rsidR="002671AE" w:rsidRDefault="002671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55773" w14:textId="77777777" w:rsidR="0080229E" w:rsidRDefault="008022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79DAF" w14:textId="014781AC" w:rsidR="007E3F3D" w:rsidRDefault="007C4EDE">
    <w:pPr>
      <w:rPr>
        <w:rFonts w:ascii="Roboto" w:eastAsia="Roboto" w:hAnsi="Roboto" w:cs="Roboto"/>
      </w:rPr>
    </w:pPr>
    <w:r>
      <w:rPr>
        <w:rFonts w:ascii="Roboto" w:eastAsia="Roboto" w:hAnsi="Roboto" w:cs="Roboto"/>
        <w:b/>
        <w:noProof/>
      </w:rPr>
      <w:drawing>
        <wp:anchor distT="114300" distB="114300" distL="114300" distR="114300" simplePos="0" relativeHeight="251658240" behindDoc="1" locked="0" layoutInCell="1" hidden="0" allowOverlap="1" wp14:anchorId="1CCB59CC" wp14:editId="404098A3">
          <wp:simplePos x="0" y="0"/>
          <wp:positionH relativeFrom="page">
            <wp:posOffset>-24711</wp:posOffset>
          </wp:positionH>
          <wp:positionV relativeFrom="page">
            <wp:posOffset>3375</wp:posOffset>
          </wp:positionV>
          <wp:extent cx="7610475" cy="1314450"/>
          <wp:effectExtent l="0" t="0" r="0" b="0"/>
          <wp:wrapNone/>
          <wp:docPr id="37"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
                  <a:srcRect/>
                  <a:stretch>
                    <a:fillRect/>
                  </a:stretch>
                </pic:blipFill>
                <pic:spPr>
                  <a:xfrm>
                    <a:off x="0" y="0"/>
                    <a:ext cx="7610475" cy="131445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B704F" w14:textId="4C1C8AF3" w:rsidR="007E3F3D" w:rsidRDefault="007E3F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1C1CC9"/>
    <w:multiLevelType w:val="multilevel"/>
    <w:tmpl w:val="DE0E6C6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308469C6"/>
    <w:multiLevelType w:val="multilevel"/>
    <w:tmpl w:val="3D16D2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7B54CC7"/>
    <w:multiLevelType w:val="multilevel"/>
    <w:tmpl w:val="5C00FECA"/>
    <w:lvl w:ilvl="0">
      <w:start w:val="1"/>
      <w:numFmt w:val="bullet"/>
      <w:lvlText w:val="-"/>
      <w:lvlJc w:val="left"/>
      <w:pPr>
        <w:ind w:left="1440" w:hanging="360"/>
      </w:pPr>
      <w:rPr>
        <w:rFonts w:ascii="Arial" w:eastAsia="Arial" w:hAnsi="Arial" w:cs="Arial"/>
        <w:b/>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797418D1"/>
    <w:multiLevelType w:val="multilevel"/>
    <w:tmpl w:val="5BECE186"/>
    <w:lvl w:ilvl="0">
      <w:start w:val="1"/>
      <w:numFmt w:val="bullet"/>
      <w:lvlText w:val="➔"/>
      <w:lvlJc w:val="left"/>
      <w:pPr>
        <w:ind w:left="855"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F3D"/>
    <w:rsid w:val="000520C3"/>
    <w:rsid w:val="000723FD"/>
    <w:rsid w:val="000C3122"/>
    <w:rsid w:val="0014273E"/>
    <w:rsid w:val="002671AE"/>
    <w:rsid w:val="002862AF"/>
    <w:rsid w:val="0031638C"/>
    <w:rsid w:val="00327914"/>
    <w:rsid w:val="00561CC0"/>
    <w:rsid w:val="00787777"/>
    <w:rsid w:val="007C4EDE"/>
    <w:rsid w:val="007E3F3D"/>
    <w:rsid w:val="0080229E"/>
    <w:rsid w:val="00857009"/>
    <w:rsid w:val="00861A9E"/>
    <w:rsid w:val="00871543"/>
    <w:rsid w:val="0089367D"/>
    <w:rsid w:val="008D7BC6"/>
    <w:rsid w:val="00901262"/>
    <w:rsid w:val="009F05A4"/>
    <w:rsid w:val="00BE7FC4"/>
    <w:rsid w:val="00CD46BD"/>
    <w:rsid w:val="00CE5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C0391"/>
  <w15:docId w15:val="{0800F408-1BB1-5E44-8621-678C0A8C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left="283" w:right="290"/>
      <w:jc w:val="center"/>
    </w:pPr>
    <w:rPr>
      <w:rFonts w:ascii="Roboto Black" w:eastAsia="Roboto Black" w:hAnsi="Roboto Black" w:cs="Roboto Black"/>
      <w:color w:val="CC0000"/>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paragraph" w:styleId="Header">
    <w:name w:val="header"/>
    <w:basedOn w:val="Normal"/>
    <w:link w:val="HeaderChar"/>
    <w:uiPriority w:val="99"/>
    <w:unhideWhenUsed/>
    <w:rsid w:val="0080229E"/>
    <w:pPr>
      <w:tabs>
        <w:tab w:val="center" w:pos="4680"/>
        <w:tab w:val="right" w:pos="9360"/>
      </w:tabs>
      <w:spacing w:line="240" w:lineRule="auto"/>
    </w:pPr>
  </w:style>
  <w:style w:type="character" w:customStyle="1" w:styleId="HeaderChar">
    <w:name w:val="Header Char"/>
    <w:basedOn w:val="DefaultParagraphFont"/>
    <w:link w:val="Header"/>
    <w:uiPriority w:val="99"/>
    <w:rsid w:val="0080229E"/>
  </w:style>
  <w:style w:type="paragraph" w:styleId="Footer">
    <w:name w:val="footer"/>
    <w:basedOn w:val="Normal"/>
    <w:link w:val="FooterChar"/>
    <w:uiPriority w:val="99"/>
    <w:unhideWhenUsed/>
    <w:rsid w:val="0080229E"/>
    <w:pPr>
      <w:tabs>
        <w:tab w:val="center" w:pos="4680"/>
        <w:tab w:val="right" w:pos="9360"/>
      </w:tabs>
      <w:spacing w:line="240" w:lineRule="auto"/>
    </w:pPr>
  </w:style>
  <w:style w:type="character" w:customStyle="1" w:styleId="FooterChar">
    <w:name w:val="Footer Char"/>
    <w:basedOn w:val="DefaultParagraphFont"/>
    <w:link w:val="Footer"/>
    <w:uiPriority w:val="99"/>
    <w:rsid w:val="0080229E"/>
  </w:style>
  <w:style w:type="paragraph" w:styleId="NormalWeb">
    <w:name w:val="Normal (Web)"/>
    <w:basedOn w:val="Normal"/>
    <w:uiPriority w:val="99"/>
    <w:semiHidden/>
    <w:unhideWhenUsed/>
    <w:rsid w:val="0032791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3279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0207297">
      <w:bodyDiv w:val="1"/>
      <w:marLeft w:val="0"/>
      <w:marRight w:val="0"/>
      <w:marTop w:val="0"/>
      <w:marBottom w:val="0"/>
      <w:divBdr>
        <w:top w:val="none" w:sz="0" w:space="0" w:color="auto"/>
        <w:left w:val="none" w:sz="0" w:space="0" w:color="auto"/>
        <w:bottom w:val="none" w:sz="0" w:space="0" w:color="auto"/>
        <w:right w:val="none" w:sz="0" w:space="0" w:color="auto"/>
      </w:divBdr>
    </w:div>
    <w:div w:id="1445542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769</Words>
  <Characters>4389</Characters>
  <Application>Microsoft Office Word</Application>
  <DocSecurity>0</DocSecurity>
  <Lines>36</Lines>
  <Paragraphs>10</Paragraphs>
  <ScaleCrop>false</ScaleCrop>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Rene Rodriguez</cp:lastModifiedBy>
  <cp:revision>9</cp:revision>
  <dcterms:created xsi:type="dcterms:W3CDTF">2023-03-02T21:48:00Z</dcterms:created>
  <dcterms:modified xsi:type="dcterms:W3CDTF">2023-03-02T22:02:00Z</dcterms:modified>
</cp:coreProperties>
</file>