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60289" w14:textId="7996A4A1" w:rsidR="00F52259" w:rsidRDefault="00F52259"/>
    <w:p w14:paraId="54170EC9" w14:textId="77777777" w:rsidR="004C1EAA" w:rsidRDefault="004C1EAA" w:rsidP="004C1EAA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W w:w="8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2115"/>
        <w:gridCol w:w="780"/>
        <w:gridCol w:w="1440"/>
        <w:gridCol w:w="915"/>
        <w:gridCol w:w="1680"/>
        <w:gridCol w:w="975"/>
      </w:tblGrid>
      <w:tr w:rsidR="004C1EAA" w14:paraId="4BB1A34C" w14:textId="77777777" w:rsidTr="006D48E5">
        <w:trPr>
          <w:trHeight w:val="420"/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F0F03" w14:textId="77777777" w:rsidR="004C1EAA" w:rsidRDefault="004C1EAA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642EEC52" wp14:editId="772CE7F1">
                  <wp:extent cx="432000" cy="432000"/>
                  <wp:effectExtent l="0" t="0" r="0" b="0"/>
                  <wp:docPr id="45" name="image23.pn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png" descr="Logo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9F55" w14:textId="77777777" w:rsidR="004C1EAA" w:rsidRDefault="004C1EAA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COMUNICACIONES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7763" w14:textId="77777777" w:rsidR="004C1EAA" w:rsidRDefault="004C1EAA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1064E" w14:textId="77777777" w:rsidR="004C1EAA" w:rsidRDefault="004C1EAA" w:rsidP="006D48E5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OCTAVOS DE FINAL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BA30C" w14:textId="77777777" w:rsidR="004C1EAA" w:rsidRDefault="004C1EAA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ACC7D" w14:textId="77777777" w:rsidR="004C1EAA" w:rsidRDefault="004C1EAA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ALIANZA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3BC0A" w14:textId="77777777" w:rsidR="004C1EAA" w:rsidRDefault="004C1EAA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0CB06CF" wp14:editId="57D0E939">
                  <wp:extent cx="432000" cy="432000"/>
                  <wp:effectExtent l="0" t="0" r="0" b="0"/>
                  <wp:docPr id="18" name="image12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D28860" w14:textId="77777777" w:rsidR="004C1EAA" w:rsidRDefault="004C1EAA" w:rsidP="004C1EAA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4C1EAA" w14:paraId="57ECE562" w14:textId="77777777" w:rsidTr="006D48E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6CF0D" w14:textId="77777777" w:rsidR="004C1EAA" w:rsidRDefault="004C1EAA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4900820" wp14:editId="249473FE">
                  <wp:extent cx="334328" cy="334328"/>
                  <wp:effectExtent l="0" t="0" r="0" b="0"/>
                  <wp:docPr id="22" name="image2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1E915" w14:textId="77777777" w:rsidR="004C1EAA" w:rsidRDefault="004C1EAA" w:rsidP="006D48E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22  DE SEPTIEMBRE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7AFC8" w14:textId="77777777" w:rsidR="004C1EAA" w:rsidRDefault="004C1EAA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E328BDF" wp14:editId="242CD77C">
                  <wp:extent cx="353378" cy="353378"/>
                  <wp:effectExtent l="0" t="0" r="0" b="0"/>
                  <wp:docPr id="39" name="image1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F6DBC" w14:textId="77777777" w:rsidR="004C1EAA" w:rsidRDefault="004C1EAA" w:rsidP="006D48E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8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1BC95" w14:textId="77777777" w:rsidR="004C1EAA" w:rsidRDefault="004C1EAA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753720E" wp14:editId="074B8444">
                  <wp:extent cx="343853" cy="343853"/>
                  <wp:effectExtent l="0" t="0" r="0" b="0"/>
                  <wp:docPr id="4" name="image8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C808F" w14:textId="77777777" w:rsidR="004C1EAA" w:rsidRDefault="004C1EAA" w:rsidP="006D48E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Doroteo Guamuch Flores</w:t>
            </w:r>
          </w:p>
        </w:tc>
      </w:tr>
    </w:tbl>
    <w:p w14:paraId="3628CF1F" w14:textId="77777777" w:rsidR="004C1EAA" w:rsidRDefault="004C1EAA" w:rsidP="004C1EAA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4C1EAA" w14:paraId="20AD866C" w14:textId="77777777" w:rsidTr="006D48E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569EAF07" w14:textId="77777777" w:rsidR="004C1EAA" w:rsidRDefault="004C1EAA" w:rsidP="006D48E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  <w:t xml:space="preserve">DATOS </w:t>
            </w:r>
          </w:p>
        </w:tc>
      </w:tr>
    </w:tbl>
    <w:p w14:paraId="3C0A9FC5" w14:textId="559C1BAC" w:rsidR="004C1EAA" w:rsidRDefault="004C1EAA" w:rsidP="004C1EAA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83w6fm2dehk4" w:colFirst="0" w:colLast="0"/>
      <w:bookmarkEnd w:id="0"/>
      <w:r>
        <w:rPr>
          <w:rFonts w:ascii="Poppins" w:eastAsia="Poppins" w:hAnsi="Poppins" w:cs="Poppins"/>
          <w:b/>
          <w:color w:val="000000"/>
        </w:rPr>
        <w:t>COMUNICACIONES vs. ALIANZA</w:t>
      </w:r>
      <w:r w:rsidR="007E4EBC">
        <w:rPr>
          <w:rFonts w:ascii="Poppins" w:eastAsia="Poppins" w:hAnsi="Poppins" w:cs="Poppins"/>
          <w:b/>
          <w:color w:val="000000"/>
        </w:rPr>
        <w:t xml:space="preserve"> FC</w:t>
      </w:r>
    </w:p>
    <w:p w14:paraId="7EA02DCB" w14:textId="77777777" w:rsidR="004C1EAA" w:rsidRDefault="004C1EAA" w:rsidP="004C1EAA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 enfrentarán por primera vez en Liga Concacaf Scotiabank.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6209ADCB" w14:textId="77777777" w:rsidR="004C1EAA" w:rsidRDefault="004C1EAA" w:rsidP="004C1EAA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tercer partido entre rivales de Guatemala y El Salvador en Liga Concacaf todos </w:t>
      </w:r>
      <w:r>
        <w:rPr>
          <w:rFonts w:ascii="Poppins" w:eastAsia="Poppins" w:hAnsi="Poppins" w:cs="Poppins"/>
          <w:sz w:val="20"/>
          <w:szCs w:val="20"/>
        </w:rPr>
        <w:t>en la Ronda Preliminar de la presente edición: Comunicaciones vs. Once Deportivo (1-1 y 0-3).</w:t>
      </w:r>
    </w:p>
    <w:p w14:paraId="285D3810" w14:textId="77777777" w:rsidR="004C1EAA" w:rsidRDefault="004C1EAA" w:rsidP="004C1EAA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 disputará el 9no encuentro de SCL en el estadio Nacional Mateo Flores</w:t>
      </w:r>
      <w:r>
        <w:rPr>
          <w:rFonts w:ascii="Poppins" w:eastAsia="Poppins" w:hAnsi="Poppins" w:cs="Poppins"/>
          <w:sz w:val="20"/>
          <w:szCs w:val="20"/>
        </w:rPr>
        <w:t>. Comunicaciones jugó 4 veces como local en este estadio: 2-1 a Marathón (Ronda Preliminar 2019), 2-1 a Guastatoya (R16 2019), 0-0 vs. Olimpia (QF 2019) y 1-1 vs. Once Deportivo (Ronda Preliminar 2021). Además, y como visitante vs. Guastatoya en el Guamuch Flores en R16 2019 (0-0).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4C1EAA" w14:paraId="7EE08978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C8632" w14:textId="77777777" w:rsidR="004C1EAA" w:rsidRDefault="004C1EAA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71DDDDF" wp14:editId="4FD5A48E">
                  <wp:extent cx="180000" cy="180000"/>
                  <wp:effectExtent l="0" t="0" r="0" b="0"/>
                  <wp:docPr id="53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F178" w14:textId="77777777" w:rsidR="004C1EAA" w:rsidRDefault="004C1EAA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COMUNICACIONES (GUA)</w:t>
            </w:r>
          </w:p>
        </w:tc>
      </w:tr>
    </w:tbl>
    <w:p w14:paraId="0706AA9F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FUNDACIÓN: </w:t>
      </w:r>
      <w:r>
        <w:rPr>
          <w:rFonts w:ascii="Poppins" w:eastAsia="Poppins" w:hAnsi="Poppins" w:cs="Poppins"/>
          <w:sz w:val="20"/>
          <w:szCs w:val="20"/>
        </w:rPr>
        <w:t>1949.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25CC4A23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Willy Coito (URU).</w:t>
      </w:r>
    </w:p>
    <w:p w14:paraId="2944F948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PARTICIPACIONES:</w:t>
      </w:r>
      <w:r>
        <w:rPr>
          <w:rFonts w:ascii="Poppins" w:eastAsia="Poppins" w:hAnsi="Poppins" w:cs="Poppins"/>
          <w:sz w:val="20"/>
          <w:szCs w:val="20"/>
        </w:rPr>
        <w:t xml:space="preserve"> 3 (2019, 2020 y 2021).</w:t>
      </w:r>
    </w:p>
    <w:p w14:paraId="561C0D75" w14:textId="77777777" w:rsidR="004C1EAA" w:rsidRPr="007C14D5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proofErr w:type="gramStart"/>
      <w:r w:rsidRPr="00773941">
        <w:rPr>
          <w:rFonts w:ascii="Poppins" w:eastAsia="Poppins" w:hAnsi="Poppins" w:cs="Poppins"/>
          <w:b/>
          <w:sz w:val="20"/>
          <w:szCs w:val="20"/>
          <w:lang w:val="en-US"/>
        </w:rPr>
        <w:t>RÉCORD :</w:t>
      </w:r>
      <w:proofErr w:type="gramEnd"/>
      <w:r w:rsidRPr="00773941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773941">
        <w:rPr>
          <w:rFonts w:ascii="Poppins" w:eastAsia="Poppins" w:hAnsi="Poppins" w:cs="Poppins"/>
          <w:sz w:val="20"/>
          <w:szCs w:val="20"/>
          <w:lang w:val="en-US"/>
        </w:rPr>
        <w:t xml:space="preserve">PJ-9 PG-3 PE-5 PP-1 (GF-11 GC-8). </w:t>
      </w:r>
    </w:p>
    <w:p w14:paraId="0D3D143A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Gerardo Gordillo (GUA), Agustín Herrera (MEX) y Rafael Lezcano (CRC) 2 goles.</w:t>
      </w:r>
    </w:p>
    <w:p w14:paraId="7B3DBCEC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ASISTENCIAS: </w:t>
      </w:r>
      <w:r>
        <w:rPr>
          <w:rFonts w:ascii="Poppins" w:eastAsia="Poppins" w:hAnsi="Poppins" w:cs="Poppins"/>
          <w:sz w:val="20"/>
          <w:szCs w:val="20"/>
        </w:rPr>
        <w:t>Maximiliano Lombardi (ARG) y Rafael Lezcano (CRC) 2, con 1,  Lynner García, Jorge Aparicio.</w:t>
      </w:r>
    </w:p>
    <w:p w14:paraId="0A85B15C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SCL 2021: </w:t>
      </w:r>
      <w:r>
        <w:rPr>
          <w:rFonts w:ascii="Poppins" w:eastAsia="Poppins" w:hAnsi="Poppins" w:cs="Poppins"/>
          <w:sz w:val="20"/>
          <w:szCs w:val="20"/>
        </w:rPr>
        <w:t>(2).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</w:t>
      </w:r>
      <w:r>
        <w:rPr>
          <w:rFonts w:ascii="Poppins" w:eastAsia="Poppins" w:hAnsi="Poppins" w:cs="Poppins"/>
          <w:sz w:val="20"/>
          <w:szCs w:val="20"/>
        </w:rPr>
        <w:t xml:space="preserve"> Kevin Moscoso (GUA) con 2.</w:t>
      </w:r>
    </w:p>
    <w:p w14:paraId="45F1C135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LA SCL:</w:t>
      </w:r>
      <w:r>
        <w:rPr>
          <w:rFonts w:ascii="Poppins" w:eastAsia="Poppins" w:hAnsi="Poppins" w:cs="Poppins"/>
          <w:sz w:val="20"/>
          <w:szCs w:val="20"/>
        </w:rPr>
        <w:t xml:space="preserve"> (18).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José Calderón (PAN) con 16 y Kevin Moscoso (GUA) con 2</w:t>
      </w:r>
    </w:p>
    <w:p w14:paraId="668DDD3A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6B6CE524" w14:textId="77777777" w:rsidR="004C1EAA" w:rsidRDefault="004C1EAA" w:rsidP="004C1EAA">
      <w:pPr>
        <w:numPr>
          <w:ilvl w:val="0"/>
          <w:numId w:val="2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Perdió en tiros de penal ( 15-14) vs. Motagua en la Ronda Preliminar de la edición 2020 después de empatar 2-2 en el tiempo reglamentario. Es la serie de penales más larga en la historia en torneos de clubes de Concacaf. </w:t>
      </w:r>
    </w:p>
    <w:p w14:paraId="4B9F8592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TOP PLAYERS: </w:t>
      </w:r>
    </w:p>
    <w:p w14:paraId="41D416AB" w14:textId="77777777" w:rsidR="004C1EAA" w:rsidRPr="00773941" w:rsidRDefault="004C1EAA" w:rsidP="004C1EAA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José Manuel Contreras (GUA). </w:t>
      </w:r>
      <w:r>
        <w:rPr>
          <w:rFonts w:ascii="Poppins" w:eastAsia="Poppins" w:hAnsi="Poppins" w:cs="Poppins"/>
          <w:sz w:val="20"/>
          <w:szCs w:val="20"/>
        </w:rPr>
        <w:t xml:space="preserve">Jugó en la SCL 2020 (1 partido) y en el 2021 (2 juegos). Contreras  jugó con Guatemala cuatro partidos y anotó un gol en la Copa Oro (2007), en 2011 (dos juegos) y en 2015 (dos partidos) </w:t>
      </w:r>
    </w:p>
    <w:p w14:paraId="007675CB" w14:textId="77777777" w:rsidR="004C1EAA" w:rsidRDefault="004C1EAA" w:rsidP="004C1EAA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Andrés Lezcano (CRC). </w:t>
      </w:r>
      <w:r>
        <w:rPr>
          <w:rFonts w:ascii="Poppins" w:eastAsia="Poppins" w:hAnsi="Poppins" w:cs="Poppins"/>
          <w:sz w:val="20"/>
          <w:szCs w:val="20"/>
        </w:rPr>
        <w:t>Ha anotado 2 goles y 1 asistencia en la SCL. Le anotó  un gol a Motagua (HON) en la Ronda Preliminar 2020 y a Once Deportivo (SLV) en la Ronda Preliminar2021. Además, jugó en el 2018 con Antigua (GUA).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4C1EAA" w14:paraId="6E52B8FC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18DCA" w14:textId="77777777" w:rsidR="004C1EAA" w:rsidRDefault="004C1EAA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216AED5" wp14:editId="4B3DF3A6">
                  <wp:extent cx="180000" cy="180000"/>
                  <wp:effectExtent l="0" t="0" r="0" b="0"/>
                  <wp:docPr id="16" name="image14.png" descr="A picture containing 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.png" descr="A picture containing diagram&#10;&#10;Description automatically generate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95C31" w14:textId="77777777" w:rsidR="004C1EAA" w:rsidRDefault="004C1EAA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ALIANZA (SLV)</w:t>
            </w:r>
          </w:p>
        </w:tc>
      </w:tr>
    </w:tbl>
    <w:p w14:paraId="768F9F0B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FUNDACIÓN:</w:t>
      </w:r>
      <w:r>
        <w:rPr>
          <w:rFonts w:ascii="Poppins" w:eastAsia="Poppins" w:hAnsi="Poppins" w:cs="Poppins"/>
          <w:sz w:val="20"/>
          <w:szCs w:val="20"/>
        </w:rPr>
        <w:t xml:space="preserve"> 1958. </w:t>
      </w:r>
    </w:p>
    <w:p w14:paraId="7ED560CE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Milton Meléndez (SLV).</w:t>
      </w:r>
    </w:p>
    <w:p w14:paraId="5AEFA9C2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4 (2017, 2019, 2020 y 2021).</w:t>
      </w:r>
    </w:p>
    <w:p w14:paraId="3750591C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RESULTADO: </w:t>
      </w:r>
      <w:r>
        <w:rPr>
          <w:rFonts w:ascii="Poppins" w:eastAsia="Poppins" w:hAnsi="Poppins" w:cs="Poppins"/>
          <w:sz w:val="20"/>
          <w:szCs w:val="20"/>
        </w:rPr>
        <w:t>Semifinales en 2019.</w:t>
      </w:r>
    </w:p>
    <w:p w14:paraId="207754A6" w14:textId="77777777" w:rsidR="004C1EAA" w:rsidRPr="007C14D5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proofErr w:type="gramStart"/>
      <w:r w:rsidRPr="007C14D5">
        <w:rPr>
          <w:rFonts w:ascii="Poppins" w:eastAsia="Poppins" w:hAnsi="Poppins" w:cs="Poppins"/>
          <w:b/>
          <w:sz w:val="20"/>
          <w:szCs w:val="20"/>
          <w:lang w:val="en-US"/>
        </w:rPr>
        <w:t>RÉCORD :</w:t>
      </w:r>
      <w:proofErr w:type="gramEnd"/>
      <w:r w:rsidRPr="007C14D5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7C14D5">
        <w:rPr>
          <w:rFonts w:ascii="Poppins" w:eastAsia="Poppins" w:hAnsi="Poppins" w:cs="Poppins"/>
          <w:sz w:val="20"/>
          <w:szCs w:val="20"/>
          <w:lang w:val="en-US"/>
        </w:rPr>
        <w:t xml:space="preserve">PJ-13 PG-7 PE-2 PP-4 (GF-18 GC-13). </w:t>
      </w:r>
    </w:p>
    <w:p w14:paraId="1CF7371A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Rodolfo Zelaya (SLV) y Raúl Peñaranda (SLV) con 4 goles.</w:t>
      </w:r>
    </w:p>
    <w:p w14:paraId="5309AF45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ASISTENCIAS: </w:t>
      </w:r>
      <w:r>
        <w:rPr>
          <w:rFonts w:ascii="Poppins" w:eastAsia="Poppins" w:hAnsi="Poppins" w:cs="Poppins"/>
          <w:sz w:val="20"/>
          <w:szCs w:val="20"/>
        </w:rPr>
        <w:t>Luis Hinestroza (COL) 3, Marvin Monterroza y Héctor Ramos con 2.</w:t>
      </w:r>
    </w:p>
    <w:p w14:paraId="3595C734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SCL:</w:t>
      </w:r>
      <w:r>
        <w:rPr>
          <w:rFonts w:ascii="Poppins" w:eastAsia="Poppins" w:hAnsi="Poppins" w:cs="Poppins"/>
          <w:sz w:val="20"/>
          <w:szCs w:val="20"/>
        </w:rPr>
        <w:t xml:space="preserve"> (41).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Rafael García (URU) con 41.</w:t>
      </w:r>
    </w:p>
    <w:p w14:paraId="4E07E743" w14:textId="77777777" w:rsidR="004C1EAA" w:rsidRDefault="004C1EAA" w:rsidP="004C1EA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 </w:t>
      </w:r>
    </w:p>
    <w:p w14:paraId="203FD939" w14:textId="77777777" w:rsidR="004C1EAA" w:rsidRDefault="004C1EAA" w:rsidP="004C1EAA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Perdió 3-4 vs. Motagua en los Octavos de Final SCL 2020 después de empatar 1-1 en partido único en el Estadio Cuscatlán.</w:t>
      </w:r>
    </w:p>
    <w:p w14:paraId="76109B56" w14:textId="468B39B3" w:rsidR="004C1EAA" w:rsidRPr="007E4EBC" w:rsidRDefault="004C1EAA" w:rsidP="007E4EB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ASÍ CLASIFICÓ A SCL 2021: </w:t>
      </w:r>
      <w:r>
        <w:rPr>
          <w:rFonts w:ascii="Poppins" w:eastAsia="Poppins" w:hAnsi="Poppins" w:cs="Poppins"/>
          <w:sz w:val="20"/>
          <w:szCs w:val="20"/>
        </w:rPr>
        <w:t>Campeón del Torneo Apertura 2020 de la Primera División de El Salvador con el mejor récord agregado de la Temporada 2020/21. Avanzó  directamente a los Octavos de Final de SCL 2021.</w:t>
      </w:r>
    </w:p>
    <w:p w14:paraId="762432AB" w14:textId="77777777" w:rsidR="004C1EAA" w:rsidRDefault="004C1EAA" w:rsidP="004C1EAA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TOP PLAYERS:</w:t>
      </w:r>
    </w:p>
    <w:p w14:paraId="65B8B0D9" w14:textId="77777777" w:rsidR="004C1EAA" w:rsidRDefault="004C1EAA" w:rsidP="004C1EAA">
      <w:pPr>
        <w:numPr>
          <w:ilvl w:val="0"/>
          <w:numId w:val="1"/>
        </w:numPr>
        <w:spacing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Rodolfo Zelaya (SLV). </w:t>
      </w:r>
      <w:r>
        <w:rPr>
          <w:rFonts w:ascii="Poppins" w:eastAsia="Poppins" w:hAnsi="Poppins" w:cs="Poppins"/>
          <w:sz w:val="20"/>
          <w:szCs w:val="20"/>
        </w:rPr>
        <w:t>Es el jugador salvadoreño con más goles anotados  en Liga CONCACAF Scotiabank: (4)  goles y una asistencia con Alianza FC en 5 partidos . Zelaya jugó en la SCL (2017) y (2020)</w:t>
      </w:r>
    </w:p>
    <w:p w14:paraId="79654FDE" w14:textId="77777777" w:rsidR="004C1EAA" w:rsidRDefault="004C1EAA" w:rsidP="004C1EAA">
      <w:pPr>
        <w:numPr>
          <w:ilvl w:val="0"/>
          <w:numId w:val="1"/>
        </w:numPr>
        <w:spacing w:before="200" w:after="200" w:line="240" w:lineRule="auto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Jonathan Jiménez (SLV). </w:t>
      </w:r>
      <w:r>
        <w:rPr>
          <w:rFonts w:ascii="Poppins" w:eastAsia="Poppins" w:hAnsi="Poppins" w:cs="Poppins"/>
          <w:sz w:val="20"/>
          <w:szCs w:val="20"/>
        </w:rPr>
        <w:t>Tiene 10 apariciones en la SCL entre (2017, 2019 y 2020) con Alianza FC. Anotó 1 gol en 7 juegos cuando avanzaron a las Semifinales en 2019.</w:t>
      </w:r>
    </w:p>
    <w:p w14:paraId="2336AB1A" w14:textId="47511B2E" w:rsidR="004C1EAA" w:rsidRPr="00221DFC" w:rsidRDefault="004C1EAA" w:rsidP="00221DFC">
      <w:pPr>
        <w:numPr>
          <w:ilvl w:val="0"/>
          <w:numId w:val="1"/>
        </w:numPr>
        <w:spacing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Marvin Monterroza (SLV). </w:t>
      </w:r>
      <w:r>
        <w:rPr>
          <w:rFonts w:ascii="Poppins" w:eastAsia="Poppins" w:hAnsi="Poppins" w:cs="Poppins"/>
          <w:bCs/>
          <w:sz w:val="20"/>
          <w:szCs w:val="20"/>
        </w:rPr>
        <w:t xml:space="preserve">Ha jugado 12 partidos en la SCL entre (2017, 2019, 2020) Fue electo al XI Ideal en la SCL 2019 donde anotó dos goles. </w:t>
      </w:r>
    </w:p>
    <w:sectPr w:rsidR="004C1EAA" w:rsidRPr="00221DF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97612" w14:textId="77777777" w:rsidR="00661E57" w:rsidRDefault="00661E57" w:rsidP="00F52259">
      <w:r>
        <w:separator/>
      </w:r>
    </w:p>
  </w:endnote>
  <w:endnote w:type="continuationSeparator" w:id="0">
    <w:p w14:paraId="6C7FD59C" w14:textId="77777777" w:rsidR="00661E57" w:rsidRDefault="00661E57" w:rsidP="00F5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B8E3B" w14:textId="77777777" w:rsidR="00661E57" w:rsidRDefault="00661E57" w:rsidP="00F52259">
      <w:r>
        <w:separator/>
      </w:r>
    </w:p>
  </w:footnote>
  <w:footnote w:type="continuationSeparator" w:id="0">
    <w:p w14:paraId="06A06C02" w14:textId="77777777" w:rsidR="00661E57" w:rsidRDefault="00661E57" w:rsidP="00F5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7F3A2" w14:textId="0DF443A0" w:rsidR="00F52259" w:rsidRDefault="00F52259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6ED31801" wp14:editId="334CD81F">
          <wp:extent cx="5760000" cy="673100"/>
          <wp:effectExtent l="0" t="0" r="0" b="0"/>
          <wp:docPr id="58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06B2"/>
    <w:multiLevelType w:val="multilevel"/>
    <w:tmpl w:val="394EB9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113D43"/>
    <w:multiLevelType w:val="multilevel"/>
    <w:tmpl w:val="C6403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0237B6"/>
    <w:multiLevelType w:val="multilevel"/>
    <w:tmpl w:val="05EED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8B3076"/>
    <w:multiLevelType w:val="multilevel"/>
    <w:tmpl w:val="CEBEC6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59"/>
    <w:rsid w:val="00221DFC"/>
    <w:rsid w:val="004C1EAA"/>
    <w:rsid w:val="00661E57"/>
    <w:rsid w:val="007E4EBC"/>
    <w:rsid w:val="00CC0D4F"/>
    <w:rsid w:val="00F5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35BA8"/>
  <w15:chartTrackingRefBased/>
  <w15:docId w15:val="{EE5F31AB-65E0-4A48-8421-531DA84A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AA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EA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59"/>
  </w:style>
  <w:style w:type="paragraph" w:styleId="Footer">
    <w:name w:val="footer"/>
    <w:basedOn w:val="Normal"/>
    <w:link w:val="FooterChar"/>
    <w:uiPriority w:val="99"/>
    <w:unhideWhenUsed/>
    <w:rsid w:val="00F52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259"/>
  </w:style>
  <w:style w:type="character" w:customStyle="1" w:styleId="Heading3Char">
    <w:name w:val="Heading 3 Char"/>
    <w:basedOn w:val="DefaultParagraphFont"/>
    <w:link w:val="Heading3"/>
    <w:uiPriority w:val="9"/>
    <w:rsid w:val="004C1EAA"/>
    <w:rPr>
      <w:rFonts w:ascii="Arial" w:eastAsia="Arial" w:hAnsi="Arial" w:cs="Arial"/>
      <w:color w:val="434343"/>
      <w:sz w:val="28"/>
      <w:szCs w:val="2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4</cp:revision>
  <dcterms:created xsi:type="dcterms:W3CDTF">2021-09-13T12:24:00Z</dcterms:created>
  <dcterms:modified xsi:type="dcterms:W3CDTF">2021-09-13T12:35:00Z</dcterms:modified>
</cp:coreProperties>
</file>