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E1C7B" w14:textId="41DD8C47" w:rsidR="004C449D" w:rsidRPr="00BA086E" w:rsidRDefault="00601611">
      <w:pPr>
        <w:spacing w:before="240" w:after="240" w:line="240" w:lineRule="auto"/>
        <w:ind w:right="-122"/>
        <w:jc w:val="center"/>
        <w:rPr>
          <w:rFonts w:ascii="Roboto" w:eastAsia="Roboto" w:hAnsi="Roboto" w:cs="Roboto"/>
          <w:b/>
          <w:sz w:val="36"/>
          <w:szCs w:val="36"/>
          <w:lang w:val="es-ES"/>
        </w:rPr>
      </w:pPr>
      <w:r w:rsidRPr="00BA086E">
        <w:rPr>
          <w:rFonts w:ascii="Roboto Black" w:eastAsia="Roboto Black" w:hAnsi="Roboto Black" w:cs="Roboto Black"/>
          <w:sz w:val="36"/>
          <w:szCs w:val="36"/>
          <w:lang w:val="es-ES"/>
        </w:rPr>
        <w:t>2024 CONCACAF Champions Cup</w:t>
      </w:r>
      <w:r w:rsidRPr="00BA086E">
        <w:rPr>
          <w:rFonts w:ascii="Roboto" w:eastAsia="Roboto" w:hAnsi="Roboto" w:cs="Roboto"/>
          <w:sz w:val="36"/>
          <w:szCs w:val="36"/>
          <w:lang w:val="es-ES"/>
        </w:rPr>
        <w:br/>
      </w:r>
    </w:p>
    <w:p w14:paraId="4E27672F" w14:textId="77777777" w:rsidR="004C449D" w:rsidRPr="00E45479" w:rsidRDefault="00601611">
      <w:pPr>
        <w:pStyle w:val="Heading1"/>
        <w:ind w:right="-122"/>
        <w:rPr>
          <w:color w:val="351C75"/>
          <w:sz w:val="32"/>
          <w:szCs w:val="32"/>
          <w:u w:val="none"/>
          <w:lang w:val="es-ES"/>
        </w:rPr>
      </w:pPr>
      <w:bookmarkStart w:id="0" w:name="_a0rdsfvr1pl" w:colFirst="0" w:colLast="0"/>
      <w:bookmarkEnd w:id="0"/>
      <w:r w:rsidRPr="00E45479">
        <w:rPr>
          <w:color w:val="351C75"/>
          <w:sz w:val="32"/>
          <w:szCs w:val="32"/>
          <w:u w:val="none"/>
          <w:lang w:val="es-ES"/>
        </w:rPr>
        <w:t>Comunicaciones (GUA) vs. CF Monterrey (MEX)</w:t>
      </w:r>
    </w:p>
    <w:p w14:paraId="58AE615F" w14:textId="77777777" w:rsidR="004C449D" w:rsidRPr="00E45479" w:rsidRDefault="00601611">
      <w:pPr>
        <w:ind w:right="-122"/>
        <w:jc w:val="both"/>
        <w:rPr>
          <w:rFonts w:ascii="Roboto" w:eastAsia="Roboto" w:hAnsi="Roboto" w:cs="Roboto"/>
          <w:color w:val="351C75"/>
          <w:sz w:val="24"/>
          <w:szCs w:val="24"/>
          <w:lang w:val="en-US"/>
        </w:rPr>
      </w:pPr>
      <w:r w:rsidRPr="00E45479">
        <w:rPr>
          <w:rFonts w:ascii="Roboto" w:eastAsia="Roboto" w:hAnsi="Roboto" w:cs="Roboto"/>
          <w:color w:val="351C75"/>
          <w:sz w:val="24"/>
          <w:szCs w:val="24"/>
          <w:lang w:val="en-US"/>
        </w:rPr>
        <w:t>Tuesday, February 6, 2024</w:t>
      </w:r>
    </w:p>
    <w:p w14:paraId="34DA578C" w14:textId="77777777" w:rsidR="004C449D" w:rsidRPr="00E45479" w:rsidRDefault="00601611">
      <w:pPr>
        <w:ind w:right="-122"/>
        <w:jc w:val="both"/>
        <w:rPr>
          <w:rFonts w:ascii="Roboto" w:eastAsia="Roboto" w:hAnsi="Roboto" w:cs="Roboto"/>
          <w:b/>
          <w:sz w:val="24"/>
          <w:szCs w:val="24"/>
          <w:lang w:val="en-US"/>
        </w:rPr>
      </w:pPr>
      <w:r w:rsidRPr="00E45479">
        <w:rPr>
          <w:rFonts w:ascii="Roboto" w:eastAsia="Roboto" w:hAnsi="Roboto" w:cs="Roboto"/>
          <w:color w:val="351C75"/>
          <w:sz w:val="24"/>
          <w:szCs w:val="24"/>
          <w:lang w:val="en-US"/>
        </w:rPr>
        <w:t>Estadio Doroteo Guamuch Flores, Guatemala City, GUA</w:t>
      </w:r>
    </w:p>
    <w:p w14:paraId="16569A6B" w14:textId="4EFF5594" w:rsidR="004C449D" w:rsidRPr="00477F6D" w:rsidRDefault="00601611">
      <w:pPr>
        <w:spacing w:before="240" w:after="240"/>
        <w:ind w:right="-122"/>
        <w:jc w:val="both"/>
        <w:rPr>
          <w:rFonts w:ascii="Roboto" w:eastAsia="Roboto" w:hAnsi="Roboto" w:cs="Roboto"/>
          <w:lang w:val="en-US"/>
        </w:rPr>
      </w:pPr>
      <w:r w:rsidRPr="00477F6D">
        <w:rPr>
          <w:rFonts w:ascii="Roboto" w:eastAsia="Roboto" w:hAnsi="Roboto" w:cs="Roboto"/>
          <w:b/>
          <w:lang w:val="en-US"/>
        </w:rPr>
        <w:t>All-Time series:</w:t>
      </w:r>
      <w:r w:rsidR="001051A9">
        <w:rPr>
          <w:rFonts w:ascii="Roboto" w:eastAsia="Roboto" w:hAnsi="Roboto" w:cs="Roboto"/>
          <w:lang w:val="en-US"/>
        </w:rPr>
        <w:t xml:space="preserve"> </w:t>
      </w:r>
      <w:r w:rsidR="001051A9" w:rsidRPr="001051A9">
        <w:rPr>
          <w:rFonts w:ascii="Roboto" w:eastAsia="Roboto" w:hAnsi="Roboto" w:cs="Roboto"/>
          <w:lang w:val="en-US"/>
        </w:rPr>
        <w:t>The series is tied with one win for each team.</w:t>
      </w:r>
      <w:r w:rsidRPr="00477F6D">
        <w:rPr>
          <w:rFonts w:ascii="Roboto" w:eastAsia="Roboto" w:hAnsi="Roboto" w:cs="Roboto"/>
          <w:lang w:val="en-US"/>
        </w:rPr>
        <w:t xml:space="preserve"> Monterrey GP-2 W-1 D-0 L-1 (GS-3 GA-2).</w:t>
      </w:r>
    </w:p>
    <w:p w14:paraId="783BDA15" w14:textId="1DDFEF5D" w:rsidR="004C449D" w:rsidRDefault="001051A9">
      <w:pPr>
        <w:spacing w:before="240" w:after="240"/>
        <w:ind w:right="-122"/>
        <w:jc w:val="both"/>
        <w:rPr>
          <w:rFonts w:ascii="Roboto" w:eastAsia="Roboto" w:hAnsi="Roboto" w:cs="Roboto"/>
        </w:rPr>
      </w:pPr>
      <w:r w:rsidRPr="001051A9">
        <w:rPr>
          <w:rFonts w:ascii="Roboto" w:eastAsia="Roboto" w:hAnsi="Roboto" w:cs="Roboto"/>
          <w:b/>
          <w:lang w:val="es-ES"/>
        </w:rPr>
        <w:t>S</w:t>
      </w:r>
      <w:r>
        <w:rPr>
          <w:rFonts w:ascii="Roboto" w:eastAsia="Roboto" w:hAnsi="Roboto" w:cs="Roboto"/>
          <w:b/>
          <w:lang w:val="es-ES"/>
        </w:rPr>
        <w:t xml:space="preserve">cores: </w:t>
      </w:r>
      <w:r>
        <w:rPr>
          <w:rFonts w:ascii="Roboto" w:eastAsia="Roboto" w:hAnsi="Roboto" w:cs="Roboto"/>
          <w:b/>
          <w:lang w:val="es-ES"/>
        </w:rPr>
        <w:br/>
      </w:r>
      <w:r w:rsidR="00601611">
        <w:rPr>
          <w:rFonts w:ascii="Roboto" w:eastAsia="Roboto" w:hAnsi="Roboto" w:cs="Roboto"/>
        </w:rPr>
        <w:t>Comunicaciones 1-0 Monterrey (Carlos Ramírez), Group D (Round 3) - CONCACAF Champions League 2011/12, Estadio La Pedrera, Guatemala City (14-SEP-2011).</w:t>
      </w:r>
    </w:p>
    <w:p w14:paraId="2B2A54B0" w14:textId="77777777" w:rsidR="004C449D" w:rsidRDefault="00601611">
      <w:pPr>
        <w:spacing w:before="240" w:after="240"/>
        <w:ind w:right="-122"/>
        <w:jc w:val="both"/>
        <w:rPr>
          <w:rFonts w:ascii="Roboto" w:eastAsia="Roboto" w:hAnsi="Roboto" w:cs="Roboto"/>
          <w:b/>
          <w:sz w:val="34"/>
          <w:szCs w:val="34"/>
        </w:rPr>
      </w:pPr>
      <w:r>
        <w:rPr>
          <w:rFonts w:ascii="Roboto" w:eastAsia="Roboto" w:hAnsi="Roboto" w:cs="Roboto"/>
        </w:rPr>
        <w:t>Monterrey 3-1 Comunicaciones (Sergio Santana, Luis Pérez, Humberto Suazo; Carlos Mejía), Group D (Round 4) - CONCACAF Champions League 2011/12, Estadio Tecnológico, Monterrey (20-SEP-2011).</w:t>
      </w:r>
    </w:p>
    <w:p w14:paraId="11FF9D8F" w14:textId="64CFD774" w:rsidR="004C449D" w:rsidRPr="00E45479" w:rsidRDefault="00BA086E">
      <w:pPr>
        <w:spacing w:before="200"/>
        <w:ind w:right="-122"/>
        <w:jc w:val="both"/>
        <w:rPr>
          <w:rFonts w:ascii="Roboto" w:eastAsia="Roboto" w:hAnsi="Roboto" w:cs="Roboto"/>
          <w:b/>
          <w:sz w:val="28"/>
          <w:szCs w:val="28"/>
          <w:lang w:val="en-US"/>
        </w:rPr>
      </w:pPr>
      <w:r>
        <w:rPr>
          <w:rFonts w:ascii="Roboto" w:eastAsia="Roboto" w:hAnsi="Roboto" w:cs="Roboto"/>
          <w:b/>
          <w:noProof/>
          <w:sz w:val="28"/>
          <w:szCs w:val="28"/>
          <w:lang w:val="en-US"/>
        </w:rPr>
        <w:drawing>
          <wp:inline distT="0" distB="0" distL="0" distR="0" wp14:anchorId="148965AB" wp14:editId="468E1879">
            <wp:extent cx="502276" cy="502276"/>
            <wp:effectExtent l="0" t="0" r="6350" b="6350"/>
            <wp:docPr id="2" name="Picture 2" descr="A logo of a volley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volleyball te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15760" cy="515760"/>
                    </a:xfrm>
                    <a:prstGeom prst="rect">
                      <a:avLst/>
                    </a:prstGeom>
                  </pic:spPr>
                </pic:pic>
              </a:graphicData>
            </a:graphic>
          </wp:inline>
        </w:drawing>
      </w:r>
      <w:r w:rsidR="00601611" w:rsidRPr="00E45479">
        <w:rPr>
          <w:rFonts w:ascii="Roboto" w:eastAsia="Roboto" w:hAnsi="Roboto" w:cs="Roboto"/>
          <w:b/>
          <w:sz w:val="28"/>
          <w:szCs w:val="28"/>
          <w:lang w:val="en-US"/>
        </w:rPr>
        <w:t xml:space="preserve">Comunicaciones (GUA) </w:t>
      </w:r>
    </w:p>
    <w:p w14:paraId="164C4494" w14:textId="738AF522" w:rsidR="004C449D" w:rsidRPr="00477F6D" w:rsidRDefault="00601611">
      <w:pPr>
        <w:widowControl w:val="0"/>
        <w:spacing w:before="200"/>
        <w:ind w:right="-122"/>
        <w:jc w:val="both"/>
        <w:rPr>
          <w:rFonts w:ascii="Roboto" w:eastAsia="Roboto" w:hAnsi="Roboto" w:cs="Roboto"/>
          <w:b/>
          <w:lang w:val="en-US"/>
        </w:rPr>
      </w:pPr>
      <w:r w:rsidRPr="00477F6D">
        <w:rPr>
          <w:rFonts w:ascii="Roboto" w:eastAsia="Roboto" w:hAnsi="Roboto" w:cs="Roboto"/>
          <w:lang w:val="en-US"/>
        </w:rPr>
        <w:t>Guatemalan side Comunicaciones have qualified for the 2024 C</w:t>
      </w:r>
      <w:r w:rsidR="00E517A0">
        <w:rPr>
          <w:rFonts w:ascii="Roboto" w:eastAsia="Roboto" w:hAnsi="Roboto" w:cs="Roboto"/>
          <w:lang w:val="en-US"/>
        </w:rPr>
        <w:t>oncacaf</w:t>
      </w:r>
      <w:r w:rsidRPr="00477F6D">
        <w:rPr>
          <w:rFonts w:ascii="Roboto" w:eastAsia="Roboto" w:hAnsi="Roboto" w:cs="Roboto"/>
          <w:lang w:val="en-US"/>
        </w:rPr>
        <w:t xml:space="preserve"> Champions Cup as one of the two 2023 C</w:t>
      </w:r>
      <w:r w:rsidR="00E517A0">
        <w:rPr>
          <w:rFonts w:ascii="Roboto" w:eastAsia="Roboto" w:hAnsi="Roboto" w:cs="Roboto"/>
          <w:lang w:val="en-US"/>
        </w:rPr>
        <w:t>oncacaf</w:t>
      </w:r>
      <w:r w:rsidRPr="00477F6D">
        <w:rPr>
          <w:rFonts w:ascii="Roboto" w:eastAsia="Roboto" w:hAnsi="Roboto" w:cs="Roboto"/>
          <w:lang w:val="en-US"/>
        </w:rPr>
        <w:t xml:space="preserve"> Central American Cup Play-In winners. This will be the 28th Champions Cup appearance for Comunicaciones and their first since 2022. Comunicaciones’ best finish came in 1978 when they were Champions.</w:t>
      </w:r>
    </w:p>
    <w:p w14:paraId="06EF9C23" w14:textId="144E8ABE" w:rsidR="004C449D" w:rsidRPr="00477F6D" w:rsidRDefault="001051A9">
      <w:pPr>
        <w:spacing w:before="200"/>
        <w:ind w:right="-122"/>
        <w:jc w:val="both"/>
        <w:rPr>
          <w:rFonts w:ascii="Roboto" w:eastAsia="Roboto" w:hAnsi="Roboto" w:cs="Roboto"/>
          <w:lang w:val="en-US"/>
        </w:rPr>
      </w:pPr>
      <w:r w:rsidRPr="001051A9">
        <w:rPr>
          <w:rFonts w:ascii="Roboto" w:eastAsia="Roboto" w:hAnsi="Roboto" w:cs="Roboto"/>
          <w:b/>
          <w:lang w:val="en-US"/>
        </w:rPr>
        <w:t xml:space="preserve">Appearances in the Concacaf Champions Cup </w:t>
      </w:r>
      <w:r w:rsidR="00601611" w:rsidRPr="00477F6D">
        <w:rPr>
          <w:rFonts w:ascii="Roboto" w:eastAsia="Roboto" w:hAnsi="Roboto" w:cs="Roboto"/>
          <w:lang w:val="en-US"/>
        </w:rPr>
        <w:t>28 (1962, 1969, 1971, 1973, 1978, 1980, 1982, 1983, 1984, 1986, 1991, 1992, 1993, 1994, 1995, 1996, 1997, 1998, 2002, 2003, 2009/10, 2011/12, 2013/14, 2014/15, 2015/16, 2020, 2022, 2024).</w:t>
      </w:r>
    </w:p>
    <w:p w14:paraId="3145B14C" w14:textId="77777777"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Debut:</w:t>
      </w:r>
      <w:r w:rsidRPr="00477F6D">
        <w:rPr>
          <w:rFonts w:ascii="Roboto" w:eastAsia="Roboto" w:hAnsi="Roboto" w:cs="Roboto"/>
          <w:lang w:val="en-US"/>
        </w:rPr>
        <w:t xml:space="preserve"> 1962 (Runner-up).</w:t>
      </w:r>
    </w:p>
    <w:p w14:paraId="59AF8E7E" w14:textId="77777777"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 xml:space="preserve">Last participation: </w:t>
      </w:r>
      <w:r w:rsidRPr="00477F6D">
        <w:rPr>
          <w:rFonts w:ascii="Roboto" w:eastAsia="Roboto" w:hAnsi="Roboto" w:cs="Roboto"/>
          <w:lang w:val="en-US"/>
        </w:rPr>
        <w:t>2022 (Quarter-finals).</w:t>
      </w:r>
    </w:p>
    <w:p w14:paraId="3EFA6877" w14:textId="7C1FDFD2" w:rsidR="004C449D" w:rsidRPr="00477F6D" w:rsidRDefault="00C37D35">
      <w:pPr>
        <w:keepLines/>
        <w:spacing w:before="200"/>
        <w:ind w:right="-122"/>
        <w:jc w:val="both"/>
        <w:rPr>
          <w:rFonts w:ascii="Roboto" w:eastAsia="Roboto" w:hAnsi="Roboto" w:cs="Roboto"/>
          <w:lang w:val="en-US"/>
        </w:rPr>
      </w:pPr>
      <w:r w:rsidRPr="00C37D35">
        <w:rPr>
          <w:rFonts w:ascii="Roboto" w:eastAsia="Roboto" w:hAnsi="Roboto" w:cs="Roboto"/>
          <w:b/>
          <w:lang w:val="en-US"/>
        </w:rPr>
        <w:t>Record in the Champions Cup (including SCCL ERA):</w:t>
      </w:r>
      <w:r>
        <w:rPr>
          <w:rFonts w:ascii="Roboto" w:eastAsia="Roboto" w:hAnsi="Roboto" w:cs="Roboto"/>
          <w:b/>
          <w:lang w:val="en-US"/>
        </w:rPr>
        <w:t xml:space="preserve"> </w:t>
      </w:r>
      <w:r w:rsidR="00601611" w:rsidRPr="00477F6D">
        <w:rPr>
          <w:rFonts w:ascii="Roboto" w:eastAsia="Roboto" w:hAnsi="Roboto" w:cs="Roboto"/>
          <w:lang w:val="en-US"/>
        </w:rPr>
        <w:t>GP-133 W-61 D-29 L-43 (GS-223 GA-185).</w:t>
      </w:r>
    </w:p>
    <w:p w14:paraId="007E54DC" w14:textId="65A33CD0" w:rsidR="00513E3F" w:rsidRPr="00513E3F" w:rsidRDefault="00513E3F" w:rsidP="00513E3F">
      <w:pPr>
        <w:spacing w:before="200"/>
        <w:ind w:right="-122"/>
        <w:jc w:val="both"/>
        <w:rPr>
          <w:rFonts w:ascii="Roboto" w:eastAsia="Roboto" w:hAnsi="Roboto" w:cs="Roboto"/>
          <w:bCs/>
          <w:lang w:val="en-US"/>
        </w:rPr>
      </w:pPr>
      <w:r w:rsidRPr="00513E3F">
        <w:rPr>
          <w:rFonts w:ascii="Roboto" w:eastAsia="Roboto" w:hAnsi="Roboto" w:cs="Roboto"/>
          <w:b/>
          <w:lang w:val="en-US"/>
        </w:rPr>
        <w:t xml:space="preserve">Best Results: </w:t>
      </w:r>
      <w:r w:rsidRPr="00513E3F">
        <w:rPr>
          <w:rFonts w:ascii="Roboto" w:eastAsia="Roboto" w:hAnsi="Roboto" w:cs="Roboto"/>
          <w:bCs/>
          <w:lang w:val="en-US"/>
        </w:rPr>
        <w:t>Champion (1) in 1978 (Shared the title with Universidad de Guadalajara from Mexico and Defence Force from Trinidad and Tobago). Runner-up in 1962, 1969.</w:t>
      </w:r>
    </w:p>
    <w:p w14:paraId="098A2A4E" w14:textId="77777777" w:rsidR="00513E3F" w:rsidRPr="00513E3F" w:rsidRDefault="00513E3F" w:rsidP="00513E3F">
      <w:pPr>
        <w:spacing w:before="200"/>
        <w:ind w:right="-122"/>
        <w:jc w:val="both"/>
        <w:rPr>
          <w:rFonts w:ascii="Roboto" w:eastAsia="Roboto" w:hAnsi="Roboto" w:cs="Roboto"/>
          <w:b/>
          <w:lang w:val="en-US"/>
        </w:rPr>
      </w:pPr>
      <w:r w:rsidRPr="00513E3F">
        <w:rPr>
          <w:rFonts w:ascii="Roboto" w:eastAsia="Roboto" w:hAnsi="Roboto" w:cs="Roboto"/>
          <w:b/>
          <w:lang w:val="en-US"/>
        </w:rPr>
        <w:t xml:space="preserve">Record in the Concacaf Central American Cup: </w:t>
      </w:r>
      <w:r w:rsidRPr="00513E3F">
        <w:rPr>
          <w:rFonts w:ascii="Roboto" w:eastAsia="Roboto" w:hAnsi="Roboto" w:cs="Roboto"/>
          <w:bCs/>
          <w:lang w:val="en-US"/>
        </w:rPr>
        <w:t>GP-8 W-3 D-3 L-2 (GF-13 GA-9).</w:t>
      </w:r>
    </w:p>
    <w:p w14:paraId="1485B686" w14:textId="77777777" w:rsidR="00513E3F" w:rsidRPr="00513E3F" w:rsidRDefault="00513E3F" w:rsidP="00513E3F">
      <w:pPr>
        <w:spacing w:before="200"/>
        <w:ind w:right="-122"/>
        <w:jc w:val="both"/>
        <w:rPr>
          <w:rFonts w:ascii="Roboto" w:eastAsia="Roboto" w:hAnsi="Roboto" w:cs="Roboto"/>
          <w:bCs/>
          <w:lang w:val="en-US"/>
        </w:rPr>
      </w:pPr>
      <w:r w:rsidRPr="00513E3F">
        <w:rPr>
          <w:rFonts w:ascii="Roboto" w:eastAsia="Roboto" w:hAnsi="Roboto" w:cs="Roboto"/>
          <w:b/>
          <w:lang w:val="en-US"/>
        </w:rPr>
        <w:t xml:space="preserve">Top Scorers in the CCAC 2023: </w:t>
      </w:r>
      <w:r w:rsidRPr="00513E3F">
        <w:rPr>
          <w:rFonts w:ascii="Roboto" w:eastAsia="Roboto" w:hAnsi="Roboto" w:cs="Roboto"/>
          <w:bCs/>
          <w:lang w:val="en-US"/>
        </w:rPr>
        <w:t>Jorman Aguilar (PAN) 3, José Corena (GUA) 3, Erik González (GUA) 2, Jorge Aparicio (GUA) 2.</w:t>
      </w:r>
    </w:p>
    <w:p w14:paraId="68B7FCE5" w14:textId="77777777" w:rsidR="00513E3F" w:rsidRPr="00513E3F" w:rsidRDefault="00513E3F" w:rsidP="00513E3F">
      <w:pPr>
        <w:spacing w:before="200"/>
        <w:ind w:right="-122"/>
        <w:jc w:val="both"/>
        <w:rPr>
          <w:rFonts w:ascii="Roboto" w:eastAsia="Roboto" w:hAnsi="Roboto" w:cs="Roboto"/>
          <w:bCs/>
          <w:lang w:val="en-US"/>
        </w:rPr>
      </w:pPr>
      <w:r w:rsidRPr="00513E3F">
        <w:rPr>
          <w:rFonts w:ascii="Roboto" w:eastAsia="Roboto" w:hAnsi="Roboto" w:cs="Roboto"/>
          <w:b/>
          <w:lang w:val="en-US"/>
        </w:rPr>
        <w:lastRenderedPageBreak/>
        <w:t xml:space="preserve">Record in the Scotiabank Concacaf Champions League ERA: </w:t>
      </w:r>
      <w:r w:rsidRPr="00513E3F">
        <w:rPr>
          <w:rFonts w:ascii="Roboto" w:eastAsia="Roboto" w:hAnsi="Roboto" w:cs="Roboto"/>
          <w:bCs/>
          <w:lang w:val="en-US"/>
        </w:rPr>
        <w:t>GP-32 W-12 D-6 L-14 (GF-41 GA-49).</w:t>
      </w:r>
    </w:p>
    <w:p w14:paraId="756DC6F3" w14:textId="77777777" w:rsidR="00513E3F" w:rsidRPr="00513E3F" w:rsidRDefault="00513E3F" w:rsidP="00513E3F">
      <w:pPr>
        <w:spacing w:before="200"/>
        <w:ind w:right="-122"/>
        <w:jc w:val="both"/>
        <w:rPr>
          <w:rFonts w:ascii="Roboto" w:eastAsia="Roboto" w:hAnsi="Roboto" w:cs="Roboto"/>
          <w:bCs/>
          <w:lang w:val="en-US"/>
        </w:rPr>
      </w:pPr>
      <w:r w:rsidRPr="00513E3F">
        <w:rPr>
          <w:rFonts w:ascii="Roboto" w:eastAsia="Roboto" w:hAnsi="Roboto" w:cs="Roboto"/>
          <w:b/>
          <w:lang w:val="en-US"/>
        </w:rPr>
        <w:t xml:space="preserve">Best Result in the SCCL ERA: </w:t>
      </w:r>
      <w:r w:rsidRPr="00513E3F">
        <w:rPr>
          <w:rFonts w:ascii="Roboto" w:eastAsia="Roboto" w:hAnsi="Roboto" w:cs="Roboto"/>
          <w:bCs/>
          <w:lang w:val="en-US"/>
        </w:rPr>
        <w:t>Quarter-finals in 2009/10, 2022.</w:t>
      </w:r>
    </w:p>
    <w:p w14:paraId="0F765410" w14:textId="77777777" w:rsidR="00513E3F" w:rsidRPr="00513E3F" w:rsidRDefault="00513E3F" w:rsidP="00513E3F">
      <w:pPr>
        <w:spacing w:before="200"/>
        <w:ind w:right="-122"/>
        <w:jc w:val="both"/>
        <w:rPr>
          <w:rFonts w:ascii="Roboto" w:eastAsia="Roboto" w:hAnsi="Roboto" w:cs="Roboto"/>
          <w:bCs/>
          <w:lang w:val="es-ES"/>
        </w:rPr>
      </w:pPr>
      <w:r w:rsidRPr="00513E3F">
        <w:rPr>
          <w:rFonts w:ascii="Roboto" w:eastAsia="Roboto" w:hAnsi="Roboto" w:cs="Roboto"/>
          <w:b/>
          <w:lang w:val="es-ES"/>
        </w:rPr>
        <w:t xml:space="preserve">Top Scorers in the SCCL ERA: </w:t>
      </w:r>
      <w:r w:rsidRPr="00513E3F">
        <w:rPr>
          <w:rFonts w:ascii="Roboto" w:eastAsia="Roboto" w:hAnsi="Roboto" w:cs="Roboto"/>
          <w:bCs/>
          <w:lang w:val="es-ES"/>
        </w:rPr>
        <w:t>Rolando Fonseca (CRC) 5, Rolando Blackburn (PAN) 5, Tránsito Montepeque (GUA) 3, Rodolfo Suárez (URU) 3.</w:t>
      </w:r>
    </w:p>
    <w:p w14:paraId="49839FFC" w14:textId="77777777" w:rsidR="00513E3F" w:rsidRPr="00513E3F" w:rsidRDefault="00513E3F" w:rsidP="00513E3F">
      <w:pPr>
        <w:spacing w:before="200"/>
        <w:ind w:right="-122"/>
        <w:jc w:val="both"/>
        <w:rPr>
          <w:rFonts w:ascii="Roboto" w:eastAsia="Roboto" w:hAnsi="Roboto" w:cs="Roboto"/>
          <w:bCs/>
          <w:lang w:val="es-ES"/>
        </w:rPr>
      </w:pPr>
      <w:r w:rsidRPr="00513E3F">
        <w:rPr>
          <w:rFonts w:ascii="Roboto" w:eastAsia="Roboto" w:hAnsi="Roboto" w:cs="Roboto"/>
          <w:b/>
          <w:lang w:val="es-ES"/>
        </w:rPr>
        <w:t xml:space="preserve">Players with the most appearances in the SCCL ERA: </w:t>
      </w:r>
      <w:r w:rsidRPr="00513E3F">
        <w:rPr>
          <w:rFonts w:ascii="Roboto" w:eastAsia="Roboto" w:hAnsi="Roboto" w:cs="Roboto"/>
          <w:bCs/>
          <w:lang w:val="es-ES"/>
        </w:rPr>
        <w:t>Carlos Castrillo (GUA) 18, Jean Márquez (GUA) 17, Rigoberto Gómez (GUA) 16, Jairo Arreola (GUA) 15.</w:t>
      </w:r>
    </w:p>
    <w:p w14:paraId="599D6CE6" w14:textId="77777777" w:rsidR="00513E3F" w:rsidRPr="00513E3F" w:rsidRDefault="00513E3F" w:rsidP="00513E3F">
      <w:pPr>
        <w:spacing w:before="200"/>
        <w:ind w:right="-122"/>
        <w:jc w:val="both"/>
        <w:rPr>
          <w:rFonts w:ascii="Roboto" w:eastAsia="Roboto" w:hAnsi="Roboto" w:cs="Roboto"/>
          <w:bCs/>
          <w:lang w:val="en-US"/>
        </w:rPr>
      </w:pPr>
      <w:r w:rsidRPr="00513E3F">
        <w:rPr>
          <w:rFonts w:ascii="Roboto" w:eastAsia="Roboto" w:hAnsi="Roboto" w:cs="Roboto"/>
          <w:b/>
          <w:lang w:val="en-US"/>
        </w:rPr>
        <w:t xml:space="preserve">In the SCCL ERA: </w:t>
      </w:r>
      <w:r w:rsidRPr="00513E3F">
        <w:rPr>
          <w:rFonts w:ascii="Roboto" w:eastAsia="Roboto" w:hAnsi="Roboto" w:cs="Roboto"/>
          <w:bCs/>
          <w:lang w:val="en-US"/>
        </w:rPr>
        <w:t>Scored goals in 25 games, couldn't score in 7 matches, kept 9 clean sheets, conceded goals in 23 matches, and has never had a 0-0 draw.</w:t>
      </w:r>
    </w:p>
    <w:p w14:paraId="0767920B" w14:textId="77777777" w:rsidR="00513E3F" w:rsidRPr="00513E3F" w:rsidRDefault="00513E3F" w:rsidP="00513E3F">
      <w:pPr>
        <w:spacing w:before="200"/>
        <w:ind w:right="-122"/>
        <w:jc w:val="both"/>
        <w:rPr>
          <w:rFonts w:ascii="Roboto" w:eastAsia="Roboto" w:hAnsi="Roboto" w:cs="Roboto"/>
          <w:b/>
          <w:lang w:val="en-US"/>
        </w:rPr>
      </w:pPr>
      <w:r w:rsidRPr="00513E3F">
        <w:rPr>
          <w:rFonts w:ascii="Roboto" w:eastAsia="Roboto" w:hAnsi="Roboto" w:cs="Roboto"/>
          <w:b/>
          <w:lang w:val="en-US"/>
        </w:rPr>
        <w:t>Players to watch:</w:t>
      </w:r>
    </w:p>
    <w:p w14:paraId="2B5A6559" w14:textId="77777777" w:rsidR="00513E3F" w:rsidRPr="00513E3F" w:rsidRDefault="00513E3F" w:rsidP="00513E3F">
      <w:pPr>
        <w:spacing w:before="200"/>
        <w:ind w:right="-122"/>
        <w:jc w:val="both"/>
        <w:rPr>
          <w:rFonts w:ascii="Roboto" w:eastAsia="Roboto" w:hAnsi="Roboto" w:cs="Roboto"/>
          <w:bCs/>
          <w:lang w:val="en-US"/>
        </w:rPr>
      </w:pPr>
      <w:r w:rsidRPr="00513E3F">
        <w:rPr>
          <w:rFonts w:ascii="Roboto" w:eastAsia="Roboto" w:hAnsi="Roboto" w:cs="Roboto"/>
          <w:b/>
          <w:lang w:val="en-US"/>
        </w:rPr>
        <w:t xml:space="preserve">José Corena (COL). </w:t>
      </w:r>
      <w:r w:rsidRPr="00513E3F">
        <w:rPr>
          <w:rFonts w:ascii="Roboto" w:eastAsia="Roboto" w:hAnsi="Roboto" w:cs="Roboto"/>
          <w:bCs/>
          <w:lang w:val="en-US"/>
        </w:rPr>
        <w:t>He was one of Comunicaciones' top scorers (3) in the CCAC 2023 alongside Jorman Aguilar. The Colombian scored goals in the group stage (vs. CD Águila) and in the knockout stage (vs. Herediano).</w:t>
      </w:r>
    </w:p>
    <w:p w14:paraId="45EEC765" w14:textId="77777777" w:rsidR="00513E3F" w:rsidRPr="00513E3F" w:rsidRDefault="00513E3F" w:rsidP="00513E3F">
      <w:pPr>
        <w:spacing w:before="200"/>
        <w:ind w:right="-122"/>
        <w:jc w:val="both"/>
        <w:rPr>
          <w:rFonts w:ascii="Roboto" w:eastAsia="Roboto" w:hAnsi="Roboto" w:cs="Roboto"/>
          <w:bCs/>
          <w:lang w:val="en-US"/>
        </w:rPr>
      </w:pPr>
      <w:r w:rsidRPr="00513E3F">
        <w:rPr>
          <w:rFonts w:ascii="Roboto" w:eastAsia="Roboto" w:hAnsi="Roboto" w:cs="Roboto"/>
          <w:b/>
          <w:lang w:val="en-US"/>
        </w:rPr>
        <w:t xml:space="preserve">Juan Anangonó (ECU). </w:t>
      </w:r>
      <w:r w:rsidRPr="00513E3F">
        <w:rPr>
          <w:rFonts w:ascii="Roboto" w:eastAsia="Roboto" w:hAnsi="Roboto" w:cs="Roboto"/>
          <w:bCs/>
          <w:lang w:val="en-US"/>
        </w:rPr>
        <w:t>He has played 22 matches in Concacaf club tournaments (including the Scotiabank Concacaf League, Scotiabank Concacaf Champions League 2022, and CCAC 2023). He won the Golden Ball Award and the Golden Boot (6 goals) in the Scotiabank Concacaf League 2021.</w:t>
      </w:r>
    </w:p>
    <w:p w14:paraId="0C7A3BC9" w14:textId="4854508E" w:rsidR="00513E3F" w:rsidRDefault="00513E3F" w:rsidP="00513E3F">
      <w:pPr>
        <w:spacing w:before="200"/>
        <w:ind w:right="-122"/>
        <w:jc w:val="both"/>
        <w:rPr>
          <w:rFonts w:ascii="Roboto" w:eastAsia="Roboto" w:hAnsi="Roboto" w:cs="Roboto"/>
          <w:b/>
          <w:lang w:val="en-US"/>
        </w:rPr>
      </w:pPr>
      <w:r w:rsidRPr="00513E3F">
        <w:rPr>
          <w:rFonts w:ascii="Roboto" w:eastAsia="Roboto" w:hAnsi="Roboto" w:cs="Roboto"/>
          <w:b/>
          <w:lang w:val="en-US"/>
        </w:rPr>
        <w:t xml:space="preserve">Antonio López (MEX). </w:t>
      </w:r>
      <w:r w:rsidRPr="00513E3F">
        <w:rPr>
          <w:rFonts w:ascii="Roboto" w:eastAsia="Roboto" w:hAnsi="Roboto" w:cs="Roboto"/>
          <w:bCs/>
          <w:lang w:val="en-US"/>
        </w:rPr>
        <w:t>Scored one goal and provided 4 assists in the 2023 Central American Cup. Delivered 165 successful passes in 8 appearances, with 11 shots and 9 balls recovered.</w:t>
      </w:r>
    </w:p>
    <w:p w14:paraId="1B94EB5D" w14:textId="4419E93B" w:rsidR="004C449D" w:rsidRPr="00E45479" w:rsidRDefault="00BA086E" w:rsidP="00513E3F">
      <w:pPr>
        <w:spacing w:before="200"/>
        <w:ind w:right="-122"/>
        <w:jc w:val="both"/>
        <w:rPr>
          <w:rFonts w:ascii="Roboto" w:eastAsia="Roboto" w:hAnsi="Roboto" w:cs="Roboto"/>
          <w:b/>
          <w:sz w:val="28"/>
          <w:szCs w:val="28"/>
          <w:lang w:val="en-US"/>
        </w:rPr>
      </w:pPr>
      <w:r>
        <w:rPr>
          <w:rFonts w:ascii="Roboto" w:eastAsia="Roboto" w:hAnsi="Roboto" w:cs="Roboto"/>
          <w:b/>
          <w:noProof/>
          <w:sz w:val="28"/>
          <w:szCs w:val="28"/>
          <w:lang w:val="en-US"/>
        </w:rPr>
        <w:drawing>
          <wp:inline distT="0" distB="0" distL="0" distR="0" wp14:anchorId="31154ABC" wp14:editId="4A344BCC">
            <wp:extent cx="650383" cy="650383"/>
            <wp:effectExtent l="0" t="0" r="0" b="0"/>
            <wp:docPr id="3" name="Picture 3"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football te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60492" cy="660492"/>
                    </a:xfrm>
                    <a:prstGeom prst="rect">
                      <a:avLst/>
                    </a:prstGeom>
                  </pic:spPr>
                </pic:pic>
              </a:graphicData>
            </a:graphic>
          </wp:inline>
        </w:drawing>
      </w:r>
      <w:r w:rsidR="00601611" w:rsidRPr="00E45479">
        <w:rPr>
          <w:rFonts w:ascii="Roboto" w:eastAsia="Roboto" w:hAnsi="Roboto" w:cs="Roboto"/>
          <w:b/>
          <w:sz w:val="28"/>
          <w:szCs w:val="28"/>
          <w:lang w:val="en-US"/>
        </w:rPr>
        <w:t>CF Monterrey (MEX)</w:t>
      </w:r>
    </w:p>
    <w:p w14:paraId="3B160209" w14:textId="77777777" w:rsidR="004C449D" w:rsidRPr="00477F6D" w:rsidRDefault="00601611">
      <w:pPr>
        <w:widowControl w:val="0"/>
        <w:spacing w:before="200"/>
        <w:ind w:right="-122"/>
        <w:jc w:val="both"/>
        <w:rPr>
          <w:rFonts w:ascii="Roboto" w:eastAsia="Roboto" w:hAnsi="Roboto" w:cs="Roboto"/>
          <w:b/>
          <w:lang w:val="en-US"/>
        </w:rPr>
      </w:pPr>
      <w:r w:rsidRPr="00477F6D">
        <w:rPr>
          <w:rFonts w:ascii="Roboto" w:eastAsia="Roboto" w:hAnsi="Roboto" w:cs="Roboto"/>
          <w:lang w:val="en-US"/>
        </w:rPr>
        <w:t>CF Monterrey return to CONCACAF play for a seventh time and are five-time CONCACAF Champions Cup Champions, having lifted the trophy in 2010/11, 2011/12, 2012/13, 2019 and 2021.</w:t>
      </w:r>
    </w:p>
    <w:p w14:paraId="5658F666" w14:textId="21900EC9" w:rsidR="004C449D" w:rsidRPr="00477F6D" w:rsidRDefault="001F6B71">
      <w:pPr>
        <w:spacing w:before="200"/>
        <w:ind w:right="-122"/>
        <w:jc w:val="both"/>
        <w:rPr>
          <w:rFonts w:ascii="Roboto" w:eastAsia="Roboto" w:hAnsi="Roboto" w:cs="Roboto"/>
          <w:lang w:val="en-US"/>
        </w:rPr>
      </w:pPr>
      <w:r w:rsidRPr="001051A9">
        <w:rPr>
          <w:rFonts w:ascii="Roboto" w:eastAsia="Roboto" w:hAnsi="Roboto" w:cs="Roboto"/>
          <w:b/>
          <w:lang w:val="en-US"/>
        </w:rPr>
        <w:t xml:space="preserve">Appearances in the Concacaf Champions Cup </w:t>
      </w:r>
      <w:r w:rsidR="00601611" w:rsidRPr="00477F6D">
        <w:rPr>
          <w:rFonts w:ascii="Roboto" w:eastAsia="Roboto" w:hAnsi="Roboto" w:cs="Roboto"/>
          <w:lang w:val="en-US"/>
        </w:rPr>
        <w:t>12 (1975, 1987, 1994, 2004, 2005, 2010/11, 2011/12, 2012/13, 2016/17, 2019, 2021, 2024).</w:t>
      </w:r>
    </w:p>
    <w:p w14:paraId="1995B3D7" w14:textId="77777777" w:rsidR="00513E3F" w:rsidRDefault="00601611">
      <w:pPr>
        <w:widowControl w:val="0"/>
        <w:spacing w:before="200"/>
        <w:ind w:right="-122"/>
        <w:jc w:val="both"/>
        <w:rPr>
          <w:rFonts w:ascii="Roboto" w:eastAsia="Roboto" w:hAnsi="Roboto" w:cs="Roboto"/>
          <w:lang w:val="en-US"/>
        </w:rPr>
      </w:pPr>
      <w:r w:rsidRPr="00477F6D">
        <w:rPr>
          <w:rFonts w:ascii="Roboto" w:eastAsia="Roboto" w:hAnsi="Roboto" w:cs="Roboto"/>
          <w:b/>
          <w:lang w:val="en-US"/>
        </w:rPr>
        <w:t xml:space="preserve">Debut: </w:t>
      </w:r>
      <w:r w:rsidRPr="00477F6D">
        <w:rPr>
          <w:rFonts w:ascii="Roboto" w:eastAsia="Roboto" w:hAnsi="Roboto" w:cs="Roboto"/>
          <w:lang w:val="en-US"/>
        </w:rPr>
        <w:t xml:space="preserve">1975 (Second Round). </w:t>
      </w:r>
    </w:p>
    <w:p w14:paraId="2DF18CCF" w14:textId="4260E09D" w:rsidR="004C449D" w:rsidRPr="00477F6D" w:rsidRDefault="00601611">
      <w:pPr>
        <w:widowControl w:val="0"/>
        <w:spacing w:before="200"/>
        <w:ind w:right="-122"/>
        <w:jc w:val="both"/>
        <w:rPr>
          <w:rFonts w:ascii="Roboto" w:eastAsia="Roboto" w:hAnsi="Roboto" w:cs="Roboto"/>
          <w:lang w:val="en-US"/>
        </w:rPr>
      </w:pPr>
      <w:r w:rsidRPr="00477F6D">
        <w:rPr>
          <w:rFonts w:ascii="Roboto" w:eastAsia="Roboto" w:hAnsi="Roboto" w:cs="Roboto"/>
          <w:b/>
          <w:lang w:val="en-US"/>
        </w:rPr>
        <w:t>Last participation:</w:t>
      </w:r>
      <w:r w:rsidRPr="00477F6D">
        <w:rPr>
          <w:rFonts w:ascii="Roboto" w:eastAsia="Roboto" w:hAnsi="Roboto" w:cs="Roboto"/>
          <w:lang w:val="en-US"/>
        </w:rPr>
        <w:t xml:space="preserve"> 2021 (Winner).</w:t>
      </w:r>
    </w:p>
    <w:p w14:paraId="26B3AE4D" w14:textId="4331E3F5" w:rsidR="004C449D" w:rsidRPr="00477F6D" w:rsidRDefault="00C37D35">
      <w:pPr>
        <w:widowControl w:val="0"/>
        <w:spacing w:before="200"/>
        <w:ind w:right="-122"/>
        <w:jc w:val="both"/>
        <w:rPr>
          <w:rFonts w:ascii="Roboto" w:eastAsia="Roboto" w:hAnsi="Roboto" w:cs="Roboto"/>
          <w:lang w:val="en-US"/>
        </w:rPr>
      </w:pPr>
      <w:r w:rsidRPr="00C37D35">
        <w:rPr>
          <w:rFonts w:ascii="Roboto" w:eastAsia="Roboto" w:hAnsi="Roboto" w:cs="Roboto"/>
          <w:b/>
          <w:lang w:val="en-US"/>
        </w:rPr>
        <w:t>Record in the Champions Cup (including SCCL ERA):</w:t>
      </w:r>
      <w:r>
        <w:rPr>
          <w:rFonts w:ascii="Roboto" w:eastAsia="Roboto" w:hAnsi="Roboto" w:cs="Roboto"/>
          <w:b/>
          <w:lang w:val="en-US"/>
        </w:rPr>
        <w:t xml:space="preserve"> </w:t>
      </w:r>
      <w:r w:rsidR="00601611" w:rsidRPr="00477F6D">
        <w:rPr>
          <w:rFonts w:ascii="Roboto" w:eastAsia="Roboto" w:hAnsi="Roboto" w:cs="Roboto"/>
          <w:lang w:val="en-US"/>
        </w:rPr>
        <w:t>GP-73 W-45 D-18 L-10 (G</w:t>
      </w:r>
      <w:r w:rsidR="00A84676">
        <w:rPr>
          <w:rFonts w:ascii="Roboto" w:eastAsia="Roboto" w:hAnsi="Roboto" w:cs="Roboto"/>
          <w:lang w:val="en-US"/>
        </w:rPr>
        <w:t>F</w:t>
      </w:r>
      <w:r w:rsidR="00601611" w:rsidRPr="00477F6D">
        <w:rPr>
          <w:rFonts w:ascii="Roboto" w:eastAsia="Roboto" w:hAnsi="Roboto" w:cs="Roboto"/>
          <w:lang w:val="en-US"/>
        </w:rPr>
        <w:t>-140 GA-59).</w:t>
      </w:r>
    </w:p>
    <w:p w14:paraId="5632964A" w14:textId="794B3651" w:rsidR="004C449D" w:rsidRPr="00477F6D" w:rsidRDefault="00601611">
      <w:pPr>
        <w:widowControl w:val="0"/>
        <w:spacing w:before="200"/>
        <w:ind w:right="-122"/>
        <w:jc w:val="both"/>
        <w:rPr>
          <w:rFonts w:ascii="Roboto" w:eastAsia="Roboto" w:hAnsi="Roboto" w:cs="Roboto"/>
          <w:lang w:val="en-US"/>
        </w:rPr>
      </w:pPr>
      <w:r w:rsidRPr="00477F6D">
        <w:rPr>
          <w:rFonts w:ascii="Roboto" w:eastAsia="Roboto" w:hAnsi="Roboto" w:cs="Roboto"/>
          <w:b/>
          <w:lang w:val="en-US"/>
        </w:rPr>
        <w:t xml:space="preserve">Best </w:t>
      </w:r>
      <w:r w:rsidR="00513E3F">
        <w:rPr>
          <w:rFonts w:ascii="Roboto" w:eastAsia="Roboto" w:hAnsi="Roboto" w:cs="Roboto"/>
          <w:b/>
          <w:lang w:val="en-US"/>
        </w:rPr>
        <w:t>Result</w:t>
      </w:r>
      <w:r w:rsidRPr="00477F6D">
        <w:rPr>
          <w:rFonts w:ascii="Roboto" w:eastAsia="Roboto" w:hAnsi="Roboto" w:cs="Roboto"/>
          <w:b/>
          <w:lang w:val="en-US"/>
        </w:rPr>
        <w:t xml:space="preserve">: </w:t>
      </w:r>
      <w:r w:rsidRPr="00477F6D">
        <w:rPr>
          <w:rFonts w:ascii="Roboto" w:eastAsia="Roboto" w:hAnsi="Roboto" w:cs="Roboto"/>
          <w:lang w:val="en-US"/>
        </w:rPr>
        <w:t>Winner (5) 2010/11, 2011/12, 2012/13, 2019, 2023.</w:t>
      </w:r>
      <w:r w:rsidRPr="00477F6D">
        <w:rPr>
          <w:rFonts w:ascii="Roboto" w:eastAsia="Roboto" w:hAnsi="Roboto" w:cs="Roboto"/>
          <w:lang w:val="en-US"/>
        </w:rPr>
        <w:tab/>
      </w:r>
    </w:p>
    <w:p w14:paraId="72607053" w14:textId="723987FE" w:rsidR="004C449D" w:rsidRPr="00477F6D" w:rsidRDefault="00601611">
      <w:pPr>
        <w:widowControl w:val="0"/>
        <w:spacing w:before="200"/>
        <w:ind w:right="-122"/>
        <w:jc w:val="both"/>
        <w:rPr>
          <w:rFonts w:ascii="Roboto" w:eastAsia="Roboto" w:hAnsi="Roboto" w:cs="Roboto"/>
          <w:lang w:val="en-US"/>
        </w:rPr>
      </w:pPr>
      <w:r w:rsidRPr="00477F6D">
        <w:rPr>
          <w:rFonts w:ascii="Roboto" w:eastAsia="Roboto" w:hAnsi="Roboto" w:cs="Roboto"/>
          <w:b/>
          <w:lang w:val="en-US"/>
        </w:rPr>
        <w:t xml:space="preserve">Record </w:t>
      </w:r>
      <w:r w:rsidR="00A84676">
        <w:rPr>
          <w:rFonts w:ascii="Roboto" w:eastAsia="Roboto" w:hAnsi="Roboto" w:cs="Roboto"/>
          <w:b/>
          <w:lang w:val="en-US"/>
        </w:rPr>
        <w:t xml:space="preserve">in the SCCL </w:t>
      </w:r>
      <w:r w:rsidRPr="00477F6D">
        <w:rPr>
          <w:rFonts w:ascii="Roboto" w:eastAsia="Roboto" w:hAnsi="Roboto" w:cs="Roboto"/>
          <w:b/>
          <w:lang w:val="en-US"/>
        </w:rPr>
        <w:t>ERA:</w:t>
      </w:r>
      <w:r w:rsidRPr="00477F6D">
        <w:rPr>
          <w:rFonts w:ascii="Roboto" w:eastAsia="Roboto" w:hAnsi="Roboto" w:cs="Roboto"/>
          <w:lang w:val="en-US"/>
        </w:rPr>
        <w:t xml:space="preserve"> GP-53 W-38 D-9 L-6 (G</w:t>
      </w:r>
      <w:r w:rsidR="00A84676">
        <w:rPr>
          <w:rFonts w:ascii="Roboto" w:eastAsia="Roboto" w:hAnsi="Roboto" w:cs="Roboto"/>
          <w:lang w:val="en-US"/>
        </w:rPr>
        <w:t>F</w:t>
      </w:r>
      <w:r w:rsidRPr="00477F6D">
        <w:rPr>
          <w:rFonts w:ascii="Roboto" w:eastAsia="Roboto" w:hAnsi="Roboto" w:cs="Roboto"/>
          <w:lang w:val="en-US"/>
        </w:rPr>
        <w:t>-112 GA-35)</w:t>
      </w:r>
    </w:p>
    <w:p w14:paraId="78C20348" w14:textId="57E98D7F" w:rsidR="004C449D" w:rsidRPr="00477F6D" w:rsidRDefault="00601611">
      <w:pPr>
        <w:widowControl w:val="0"/>
        <w:spacing w:before="200"/>
        <w:ind w:right="-122"/>
        <w:jc w:val="both"/>
        <w:rPr>
          <w:rFonts w:ascii="Roboto" w:eastAsia="Roboto" w:hAnsi="Roboto" w:cs="Roboto"/>
          <w:lang w:val="en-US"/>
        </w:rPr>
      </w:pPr>
      <w:r w:rsidRPr="00477F6D">
        <w:rPr>
          <w:rFonts w:ascii="Roboto" w:eastAsia="Roboto" w:hAnsi="Roboto" w:cs="Roboto"/>
          <w:b/>
          <w:lang w:val="en-US"/>
        </w:rPr>
        <w:t xml:space="preserve">Best </w:t>
      </w:r>
      <w:r w:rsidR="00513E3F">
        <w:rPr>
          <w:rFonts w:ascii="Roboto" w:eastAsia="Roboto" w:hAnsi="Roboto" w:cs="Roboto"/>
          <w:b/>
          <w:lang w:val="en-US"/>
        </w:rPr>
        <w:t>Result</w:t>
      </w:r>
      <w:r w:rsidRPr="00477F6D">
        <w:rPr>
          <w:rFonts w:ascii="Roboto" w:eastAsia="Roboto" w:hAnsi="Roboto" w:cs="Roboto"/>
          <w:b/>
          <w:lang w:val="en-US"/>
        </w:rPr>
        <w:t xml:space="preserve"> </w:t>
      </w:r>
      <w:r w:rsidR="00A84676">
        <w:rPr>
          <w:rFonts w:ascii="Roboto" w:eastAsia="Roboto" w:hAnsi="Roboto" w:cs="Roboto"/>
          <w:b/>
          <w:lang w:val="en-US"/>
        </w:rPr>
        <w:t xml:space="preserve">in the SCCL </w:t>
      </w:r>
      <w:r w:rsidRPr="00477F6D">
        <w:rPr>
          <w:rFonts w:ascii="Roboto" w:eastAsia="Roboto" w:hAnsi="Roboto" w:cs="Roboto"/>
          <w:b/>
          <w:lang w:val="en-US"/>
        </w:rPr>
        <w:t>ERA:</w:t>
      </w:r>
      <w:r w:rsidRPr="00477F6D">
        <w:rPr>
          <w:rFonts w:ascii="Roboto" w:eastAsia="Roboto" w:hAnsi="Roboto" w:cs="Roboto"/>
          <w:lang w:val="en-US"/>
        </w:rPr>
        <w:t xml:space="preserve"> Winner (5) 2010/11, 2011/12, 2012/13, 2019, 2023.</w:t>
      </w:r>
    </w:p>
    <w:p w14:paraId="4604C6FC" w14:textId="1E2C0734" w:rsidR="004C449D" w:rsidRPr="00477F6D" w:rsidRDefault="00601611">
      <w:pPr>
        <w:widowControl w:val="0"/>
        <w:spacing w:before="200"/>
        <w:ind w:right="-122"/>
        <w:jc w:val="both"/>
        <w:rPr>
          <w:rFonts w:ascii="Roboto" w:eastAsia="Roboto" w:hAnsi="Roboto" w:cs="Roboto"/>
          <w:lang w:val="en-US"/>
        </w:rPr>
      </w:pPr>
      <w:r w:rsidRPr="00477F6D">
        <w:rPr>
          <w:rFonts w:ascii="Roboto" w:eastAsia="Roboto" w:hAnsi="Roboto" w:cs="Roboto"/>
          <w:b/>
          <w:lang w:val="en-US"/>
        </w:rPr>
        <w:lastRenderedPageBreak/>
        <w:t xml:space="preserve">Top scorers </w:t>
      </w:r>
      <w:r w:rsidR="00A84676">
        <w:rPr>
          <w:rFonts w:ascii="Roboto" w:eastAsia="Roboto" w:hAnsi="Roboto" w:cs="Roboto"/>
          <w:b/>
          <w:lang w:val="en-US"/>
        </w:rPr>
        <w:t xml:space="preserve">in the SCCL </w:t>
      </w:r>
      <w:r w:rsidRPr="00477F6D">
        <w:rPr>
          <w:rFonts w:ascii="Roboto" w:eastAsia="Roboto" w:hAnsi="Roboto" w:cs="Roboto"/>
          <w:b/>
          <w:lang w:val="en-US"/>
        </w:rPr>
        <w:t>ERA:</w:t>
      </w:r>
      <w:r w:rsidRPr="00477F6D">
        <w:rPr>
          <w:rFonts w:ascii="Roboto" w:eastAsia="Roboto" w:hAnsi="Roboto" w:cs="Roboto"/>
          <w:lang w:val="en-US"/>
        </w:rPr>
        <w:t xml:space="preserve"> Humberto Suazo (CHI) 16, Aldo De Nigris (MEX) 16, Abraham Carreño (MEX) 9.</w:t>
      </w:r>
    </w:p>
    <w:p w14:paraId="405285B1" w14:textId="6C52EB22" w:rsidR="004C449D" w:rsidRPr="00A84676" w:rsidRDefault="00A84676">
      <w:pPr>
        <w:widowControl w:val="0"/>
        <w:spacing w:before="200"/>
        <w:ind w:right="-122"/>
        <w:jc w:val="both"/>
        <w:rPr>
          <w:rFonts w:ascii="Roboto" w:eastAsia="Roboto" w:hAnsi="Roboto" w:cs="Roboto"/>
          <w:lang w:val="en-US"/>
        </w:rPr>
      </w:pPr>
      <w:r w:rsidRPr="00A84676">
        <w:rPr>
          <w:rFonts w:ascii="Roboto" w:eastAsia="Roboto" w:hAnsi="Roboto" w:cs="Roboto"/>
          <w:b/>
          <w:lang w:val="en-US"/>
        </w:rPr>
        <w:t>Players with the most appearances in the SCCL ERA</w:t>
      </w:r>
      <w:r w:rsidR="00601611" w:rsidRPr="00A84676">
        <w:rPr>
          <w:rFonts w:ascii="Roboto" w:eastAsia="Roboto" w:hAnsi="Roboto" w:cs="Roboto"/>
          <w:b/>
          <w:lang w:val="en-US"/>
        </w:rPr>
        <w:t xml:space="preserve">: </w:t>
      </w:r>
      <w:r w:rsidR="00601611" w:rsidRPr="00A84676">
        <w:rPr>
          <w:rFonts w:ascii="Roboto" w:eastAsia="Roboto" w:hAnsi="Roboto" w:cs="Roboto"/>
          <w:lang w:val="en-US"/>
        </w:rPr>
        <w:t>Aldo de Nigris (MEX) 30, Walter Ayoví (ECU) 30, Neri Cardozo (ARG) 28, Jonathan Orozco (MEX) 27, Jesús Zavala (MEX) 27.</w:t>
      </w:r>
    </w:p>
    <w:p w14:paraId="17D2F39F" w14:textId="3FDCC485" w:rsidR="00513E3F" w:rsidRPr="00513E3F" w:rsidRDefault="00513E3F" w:rsidP="00513E3F">
      <w:pPr>
        <w:pStyle w:val="Heading1"/>
        <w:ind w:right="-122"/>
        <w:rPr>
          <w:b w:val="0"/>
          <w:bCs/>
          <w:sz w:val="22"/>
          <w:szCs w:val="22"/>
          <w:u w:val="none"/>
          <w:lang w:val="en-US"/>
        </w:rPr>
      </w:pPr>
      <w:bookmarkStart w:id="1" w:name="_k2255h2v0x7i" w:colFirst="0" w:colLast="0"/>
      <w:bookmarkEnd w:id="1"/>
      <w:r w:rsidRPr="00513E3F">
        <w:rPr>
          <w:sz w:val="22"/>
          <w:szCs w:val="22"/>
          <w:u w:val="none"/>
          <w:lang w:val="en-US"/>
        </w:rPr>
        <w:t xml:space="preserve">In the SCCL ERA: </w:t>
      </w:r>
      <w:r w:rsidRPr="00513E3F">
        <w:rPr>
          <w:b w:val="0"/>
          <w:bCs/>
          <w:sz w:val="22"/>
          <w:szCs w:val="22"/>
          <w:u w:val="none"/>
          <w:lang w:val="en-US"/>
        </w:rPr>
        <w:t>Scored goals in 48 games, only failed to score in 5, kept 28 clean sheets, conceded goals in 25 matches, and only had 2 goalless draws.</w:t>
      </w:r>
    </w:p>
    <w:p w14:paraId="12D8D090" w14:textId="77777777" w:rsidR="00513E3F" w:rsidRPr="00513E3F" w:rsidRDefault="00513E3F" w:rsidP="00513E3F">
      <w:pPr>
        <w:pStyle w:val="Heading1"/>
        <w:ind w:right="-122"/>
        <w:rPr>
          <w:sz w:val="22"/>
          <w:szCs w:val="22"/>
          <w:u w:val="none"/>
          <w:lang w:val="en-US"/>
        </w:rPr>
      </w:pPr>
      <w:r w:rsidRPr="00513E3F">
        <w:rPr>
          <w:sz w:val="22"/>
          <w:szCs w:val="22"/>
          <w:u w:val="none"/>
          <w:lang w:val="en-US"/>
        </w:rPr>
        <w:t>Players to watch:</w:t>
      </w:r>
    </w:p>
    <w:p w14:paraId="22C5E7D3" w14:textId="77777777" w:rsidR="00513E3F" w:rsidRPr="00513E3F" w:rsidRDefault="00513E3F" w:rsidP="00513E3F">
      <w:pPr>
        <w:pStyle w:val="Heading1"/>
        <w:ind w:right="-122"/>
        <w:rPr>
          <w:b w:val="0"/>
          <w:bCs/>
          <w:sz w:val="22"/>
          <w:szCs w:val="22"/>
          <w:u w:val="none"/>
          <w:lang w:val="en-US"/>
        </w:rPr>
      </w:pPr>
      <w:r w:rsidRPr="00513E3F">
        <w:rPr>
          <w:sz w:val="22"/>
          <w:szCs w:val="22"/>
          <w:u w:val="none"/>
          <w:lang w:val="en-US"/>
        </w:rPr>
        <w:t xml:space="preserve">Maximiliano Meza (ARG). </w:t>
      </w:r>
      <w:r w:rsidRPr="00513E3F">
        <w:rPr>
          <w:b w:val="0"/>
          <w:bCs/>
          <w:sz w:val="22"/>
          <w:szCs w:val="22"/>
          <w:u w:val="none"/>
          <w:lang w:val="en-US"/>
        </w:rPr>
        <w:t>Contributed to 7 goals in the regular phase of the 2023 Apertura Liga MX (3 goals and 4 assists). The Argentine was a champion in 2 editions of the Scotiabank Concacaf Champions League: 2019 (8 matches) and 2021 (4 goals in 4 games).</w:t>
      </w:r>
    </w:p>
    <w:p w14:paraId="1D5B5662" w14:textId="77777777" w:rsidR="00513E3F" w:rsidRPr="00513E3F" w:rsidRDefault="00513E3F" w:rsidP="00513E3F">
      <w:pPr>
        <w:pStyle w:val="Heading1"/>
        <w:ind w:right="-122"/>
        <w:rPr>
          <w:b w:val="0"/>
          <w:bCs/>
          <w:sz w:val="22"/>
          <w:szCs w:val="22"/>
          <w:u w:val="none"/>
          <w:lang w:val="en-US"/>
        </w:rPr>
      </w:pPr>
      <w:r w:rsidRPr="00513E3F">
        <w:rPr>
          <w:sz w:val="22"/>
          <w:szCs w:val="22"/>
          <w:u w:val="none"/>
          <w:lang w:val="en-US"/>
        </w:rPr>
        <w:t xml:space="preserve">Jesús Gallardo (MEX). </w:t>
      </w:r>
      <w:r w:rsidRPr="00513E3F">
        <w:rPr>
          <w:b w:val="0"/>
          <w:bCs/>
          <w:sz w:val="22"/>
          <w:szCs w:val="22"/>
          <w:u w:val="none"/>
          <w:lang w:val="en-US"/>
        </w:rPr>
        <w:t>Was a champion of the Scotiabank Concacaf Champions League in 2019 (8 matches and 2 goals) and 2021 (6 games and scored a goal). He also participated with Rayados in 2 editions of the FIFA Club World Cup (Qatar 2019 and UAE 2021) and in the Scotiabank Concacaf Champions League 2016/17 with Pumas UNAM.</w:t>
      </w:r>
    </w:p>
    <w:p w14:paraId="53C500FD" w14:textId="47C3DC07" w:rsidR="00513E3F" w:rsidRPr="00513E3F" w:rsidRDefault="00513E3F" w:rsidP="00513E3F">
      <w:pPr>
        <w:pStyle w:val="Heading1"/>
        <w:ind w:right="-122"/>
        <w:rPr>
          <w:b w:val="0"/>
          <w:bCs/>
          <w:sz w:val="22"/>
          <w:szCs w:val="22"/>
          <w:u w:val="none"/>
          <w:lang w:val="en-US"/>
        </w:rPr>
      </w:pPr>
      <w:r w:rsidRPr="00513E3F">
        <w:rPr>
          <w:sz w:val="22"/>
          <w:szCs w:val="22"/>
          <w:u w:val="none"/>
          <w:lang w:val="en-US"/>
        </w:rPr>
        <w:t xml:space="preserve">Esteban Andrada (ARG). </w:t>
      </w:r>
      <w:r w:rsidRPr="00513E3F">
        <w:rPr>
          <w:b w:val="0"/>
          <w:bCs/>
          <w:sz w:val="22"/>
          <w:szCs w:val="22"/>
          <w:u w:val="none"/>
          <w:lang w:val="en-US"/>
        </w:rPr>
        <w:t>Was part of the team that won the SCCL 2021 title, where he played in three matches. He was the second goalkeeper with the fewest goals conceded in the regular season of the 2023 Apertura Liga MX (15 goals conceded) with 55 saves in 18 matches in the last semester.</w:t>
      </w:r>
    </w:p>
    <w:p w14:paraId="598ECB95" w14:textId="77777777" w:rsidR="00D16E12" w:rsidRPr="00D16E12" w:rsidRDefault="00D16E12">
      <w:pPr>
        <w:spacing w:before="240" w:after="240" w:line="240" w:lineRule="auto"/>
        <w:ind w:right="-122"/>
        <w:jc w:val="both"/>
        <w:rPr>
          <w:rFonts w:ascii="Roboto Light" w:eastAsia="Roboto Light" w:hAnsi="Roboto Light" w:cs="Roboto Light"/>
          <w:bCs/>
          <w:sz w:val="20"/>
          <w:szCs w:val="20"/>
        </w:rPr>
      </w:pPr>
    </w:p>
    <w:sectPr w:rsidR="00D16E12" w:rsidRPr="00D16E12">
      <w:headerReference w:type="default" r:id="rId8"/>
      <w:headerReference w:type="first" r:id="rId9"/>
      <w:footerReference w:type="first" r:id="rId10"/>
      <w:pgSz w:w="11909" w:h="16834"/>
      <w:pgMar w:top="1700"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EE9BC" w14:textId="77777777" w:rsidR="00934774" w:rsidRDefault="00934774">
      <w:pPr>
        <w:spacing w:line="240" w:lineRule="auto"/>
      </w:pPr>
      <w:r>
        <w:separator/>
      </w:r>
    </w:p>
  </w:endnote>
  <w:endnote w:type="continuationSeparator" w:id="0">
    <w:p w14:paraId="65D853A7" w14:textId="77777777" w:rsidR="00934774" w:rsidRDefault="009347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ED8A2" w14:textId="77777777" w:rsidR="004C449D" w:rsidRDefault="004C44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6EFC5" w14:textId="77777777" w:rsidR="00934774" w:rsidRDefault="00934774">
      <w:pPr>
        <w:spacing w:line="240" w:lineRule="auto"/>
      </w:pPr>
      <w:r>
        <w:separator/>
      </w:r>
    </w:p>
  </w:footnote>
  <w:footnote w:type="continuationSeparator" w:id="0">
    <w:p w14:paraId="349A1E55" w14:textId="77777777" w:rsidR="00934774" w:rsidRDefault="009347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1C753" w14:textId="77777777" w:rsidR="004C449D" w:rsidRDefault="004C449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C6F1" w14:textId="77777777" w:rsidR="004C449D" w:rsidRDefault="00601611">
    <w:pPr>
      <w:jc w:val="right"/>
    </w:pPr>
    <w:r>
      <w:rPr>
        <w:noProof/>
      </w:rPr>
      <w:drawing>
        <wp:inline distT="114300" distB="114300" distL="114300" distR="114300" wp14:anchorId="2F80EF67" wp14:editId="006D21F5">
          <wp:extent cx="804863" cy="804863"/>
          <wp:effectExtent l="0" t="0" r="0" b="0"/>
          <wp:docPr id="1" name="image1.jpg" descr="Concacaf Champions Cup on X: &quot;27 Clubs. 51 Matches. 1 Cup. The new Concacaf  Champions Cup is here 🏆 Read the full announcement 🔗  https://t.co/2aCKbvqEfX #ConcaChampions https://t.co/KyzlN6HVwk&quot; / X"/>
          <wp:cNvGraphicFramePr/>
          <a:graphic xmlns:a="http://schemas.openxmlformats.org/drawingml/2006/main">
            <a:graphicData uri="http://schemas.openxmlformats.org/drawingml/2006/picture">
              <pic:pic xmlns:pic="http://schemas.openxmlformats.org/drawingml/2006/picture">
                <pic:nvPicPr>
                  <pic:cNvPr id="0" name="image1.jpg" descr="Concacaf Champions Cup on X: &quot;27 Clubs. 51 Matches. 1 Cup. The new Concacaf  Champions Cup is here 🏆 Read the full announcement 🔗  https://t.co/2aCKbvqEfX #ConcaChampions https://t.co/KyzlN6HVwk&quot; / X"/>
                  <pic:cNvPicPr preferRelativeResize="0"/>
                </pic:nvPicPr>
                <pic:blipFill>
                  <a:blip r:embed="rId1"/>
                  <a:srcRect/>
                  <a:stretch>
                    <a:fillRect/>
                  </a:stretch>
                </pic:blipFill>
                <pic:spPr>
                  <a:xfrm>
                    <a:off x="0" y="0"/>
                    <a:ext cx="804863" cy="8048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9D"/>
    <w:rsid w:val="000C71CF"/>
    <w:rsid w:val="001051A9"/>
    <w:rsid w:val="001F6B71"/>
    <w:rsid w:val="00440D6F"/>
    <w:rsid w:val="00477F6D"/>
    <w:rsid w:val="004C449D"/>
    <w:rsid w:val="00513E3F"/>
    <w:rsid w:val="00601611"/>
    <w:rsid w:val="0071751D"/>
    <w:rsid w:val="00725360"/>
    <w:rsid w:val="00774FFE"/>
    <w:rsid w:val="00852922"/>
    <w:rsid w:val="00934774"/>
    <w:rsid w:val="00A84676"/>
    <w:rsid w:val="00AD7331"/>
    <w:rsid w:val="00B75408"/>
    <w:rsid w:val="00BA086E"/>
    <w:rsid w:val="00C37D35"/>
    <w:rsid w:val="00C65B24"/>
    <w:rsid w:val="00D16E12"/>
    <w:rsid w:val="00E21E05"/>
    <w:rsid w:val="00E453B8"/>
    <w:rsid w:val="00E45479"/>
    <w:rsid w:val="00E517A0"/>
    <w:rsid w:val="00F32D19"/>
    <w:rsid w:val="00F6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1E662"/>
  <w15:docId w15:val="{2E327194-AE27-F441-A176-398A4BA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854</Words>
  <Characters>4119</Characters>
  <Application>Microsoft Office Word</Application>
  <DocSecurity>0</DocSecurity>
  <Lines>87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2024-02-05T04:02:00Z</dcterms:created>
  <dcterms:modified xsi:type="dcterms:W3CDTF">2024-02-05T04:08:00Z</dcterms:modified>
</cp:coreProperties>
</file>