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4AFA" w14:textId="654D560C" w:rsidR="00192C05" w:rsidRDefault="00192C05">
      <w:pPr>
        <w:rPr>
          <w:rFonts w:ascii="Poppins" w:eastAsia="Poppins" w:hAnsi="Poppins" w:cs="Poppins"/>
        </w:rPr>
      </w:pPr>
    </w:p>
    <w:tbl>
      <w:tblPr>
        <w:tblStyle w:val="a"/>
        <w:tblW w:w="9000" w:type="dxa"/>
        <w:jc w:val="center"/>
        <w:tblLayout w:type="fixed"/>
        <w:tblLook w:val="0400" w:firstRow="0" w:lastRow="0" w:firstColumn="0" w:lastColumn="0" w:noHBand="0" w:noVBand="1"/>
      </w:tblPr>
      <w:tblGrid>
        <w:gridCol w:w="1890"/>
        <w:gridCol w:w="840"/>
        <w:gridCol w:w="1095"/>
        <w:gridCol w:w="1890"/>
        <w:gridCol w:w="840"/>
        <w:gridCol w:w="2445"/>
      </w:tblGrid>
      <w:tr w:rsidR="00192C05" w14:paraId="3830D0B6" w14:textId="77777777">
        <w:trPr>
          <w:trHeight w:val="1040"/>
          <w:jc w:val="center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14:paraId="769F1EE0" w14:textId="77777777" w:rsidR="00192C05" w:rsidRDefault="0000676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84A4E76" wp14:editId="75B0C407">
                  <wp:extent cx="720000" cy="72000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1707135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turms7z0dz5c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(0)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1B3E594" w14:textId="77777777" w:rsidR="00192C05" w:rsidRDefault="0000676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5D4578" wp14:editId="2A3EC910">
                  <wp:extent cx="341097" cy="341097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D7B4B1D" w14:textId="77777777" w:rsidR="00192C05" w:rsidRDefault="0000676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23 FEB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DFD640A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ui0mgqgpu17g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(1)</w:t>
            </w:r>
          </w:p>
        </w:tc>
        <w:tc>
          <w:tcPr>
            <w:tcW w:w="2445" w:type="dxa"/>
            <w:vMerge w:val="restart"/>
            <w:tcBorders>
              <w:bottom w:val="nil"/>
            </w:tcBorders>
            <w:vAlign w:val="center"/>
          </w:tcPr>
          <w:p w14:paraId="4CF39891" w14:textId="77777777" w:rsidR="00192C05" w:rsidRDefault="0000676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45B434B1" wp14:editId="2D5647E3">
                  <wp:extent cx="720000" cy="720000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05" w14:paraId="567B83ED" w14:textId="77777777">
        <w:trPr>
          <w:trHeight w:val="1040"/>
          <w:jc w:val="center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43C3AE62" w14:textId="77777777" w:rsidR="00192C05" w:rsidRDefault="00192C0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505BE64" w14:textId="77777777" w:rsidR="00192C05" w:rsidRDefault="00192C0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10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865E589" w14:textId="77777777" w:rsidR="00192C05" w:rsidRDefault="0000676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210A448" wp14:editId="337B4FAC">
                  <wp:extent cx="354873" cy="35487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8237F21" w14:textId="134EA531" w:rsidR="00192C05" w:rsidRDefault="0000676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8:15 PM </w:t>
            </w:r>
            <w:r w:rsidR="00F02D56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4D0DDF9" w14:textId="77777777" w:rsidR="00192C05" w:rsidRDefault="00192C0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2445" w:type="dxa"/>
            <w:vMerge/>
            <w:tcBorders>
              <w:bottom w:val="nil"/>
            </w:tcBorders>
            <w:vAlign w:val="center"/>
          </w:tcPr>
          <w:p w14:paraId="2BE049CA" w14:textId="77777777" w:rsidR="00192C05" w:rsidRDefault="00192C0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192C05" w14:paraId="111CA3CE" w14:textId="77777777">
        <w:trPr>
          <w:trHeight w:val="1040"/>
          <w:jc w:val="center"/>
        </w:trPr>
        <w:tc>
          <w:tcPr>
            <w:tcW w:w="1890" w:type="dxa"/>
            <w:tcBorders>
              <w:bottom w:val="nil"/>
            </w:tcBorders>
            <w:shd w:val="clear" w:color="auto" w:fill="4C1130"/>
            <w:vAlign w:val="center"/>
          </w:tcPr>
          <w:p w14:paraId="5B81081E" w14:textId="77777777" w:rsidR="00192C05" w:rsidRDefault="0000676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lang w:val="en"/>
              </w:rPr>
              <w:t>COLORADO RAPIDS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B7B7B7"/>
            <w:vAlign w:val="center"/>
          </w:tcPr>
          <w:p w14:paraId="00214BC2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xk91gry1rklm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1CAC5A72" wp14:editId="1B167C8A">
                  <wp:extent cx="360000" cy="360000"/>
                  <wp:effectExtent l="0" t="0" r="0" b="0"/>
                  <wp:docPr id="6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3F153" w14:textId="77777777" w:rsidR="00192C05" w:rsidRDefault="0000676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8B48BA8" wp14:editId="515E777C">
                  <wp:extent cx="407103" cy="407103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DB832" w14:textId="4B240BC9" w:rsidR="00192C05" w:rsidRDefault="0000676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DI</w:t>
            </w:r>
            <w:r w:rsidR="00F02D56">
              <w:rPr>
                <w:b/>
                <w:sz w:val="20"/>
                <w:szCs w:val="20"/>
                <w:lang w:val="en"/>
              </w:rPr>
              <w:t>C</w:t>
            </w:r>
            <w:r>
              <w:rPr>
                <w:b/>
                <w:sz w:val="20"/>
                <w:szCs w:val="20"/>
                <w:lang w:val="en"/>
              </w:rPr>
              <w:t>K'S SPORTING GOODS PARK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B7B7B7"/>
            <w:vAlign w:val="center"/>
          </w:tcPr>
          <w:p w14:paraId="6E004377" w14:textId="77777777" w:rsidR="00192C05" w:rsidRDefault="0000676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9ru2eo8ltyc8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01AA684" wp14:editId="0972E0F6">
                  <wp:extent cx="360000" cy="363600"/>
                  <wp:effectExtent l="0" t="0" r="0" b="0"/>
                  <wp:docPr id="7" name="image1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bottom w:val="nil"/>
            </w:tcBorders>
            <w:shd w:val="clear" w:color="auto" w:fill="4C1130"/>
            <w:vAlign w:val="center"/>
          </w:tcPr>
          <w:p w14:paraId="1B290E77" w14:textId="34092613" w:rsidR="00192C05" w:rsidRDefault="00F02D5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COMUNICACIONES FC</w:t>
            </w:r>
          </w:p>
        </w:tc>
      </w:tr>
      <w:tr w:rsidR="00192C05" w:rsidRPr="000B04AA" w14:paraId="2337EA8E" w14:textId="77777777"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12C4CEA2" w14:textId="77777777" w:rsidR="00192C05" w:rsidRPr="000B04AA" w:rsidRDefault="0000676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0B04AA">
              <w:rPr>
                <w:color w:val="FFFFFF"/>
                <w:sz w:val="24"/>
                <w:szCs w:val="24"/>
                <w:lang w:val="en"/>
              </w:rPr>
              <w:t xml:space="preserve">ROUND OF 16 - WEEK 2 - </w:t>
            </w:r>
            <w:r w:rsidRPr="000B04AA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332E0AED" w14:textId="77777777" w:rsidR="00192C05" w:rsidRPr="000B04AA" w:rsidRDefault="00192C05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0865E890" w14:textId="5D9A4BF0" w:rsidR="00192C05" w:rsidRDefault="000B04AA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Aggregate score</w:t>
      </w:r>
      <w:r w:rsidR="0000676A">
        <w:rPr>
          <w:sz w:val="20"/>
          <w:szCs w:val="20"/>
          <w:lang w:val="en"/>
        </w:rPr>
        <w:t xml:space="preserve"> (0-1)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192C05" w14:paraId="7A1DA26C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48979435" w14:textId="12D089D3" w:rsidR="00192C05" w:rsidRDefault="000B04A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 xml:space="preserve">FACTS </w:t>
            </w:r>
          </w:p>
        </w:tc>
      </w:tr>
    </w:tbl>
    <w:p w14:paraId="5DECFC06" w14:textId="183ECA9B" w:rsidR="00192C05" w:rsidRDefault="0000676A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With a goal by </w:t>
      </w:r>
      <w:r w:rsidR="000B04AA">
        <w:rPr>
          <w:sz w:val="20"/>
          <w:szCs w:val="20"/>
          <w:lang w:val="en"/>
        </w:rPr>
        <w:t>Cuban</w:t>
      </w:r>
      <w:r>
        <w:rPr>
          <w:sz w:val="20"/>
          <w:szCs w:val="20"/>
          <w:lang w:val="en"/>
        </w:rPr>
        <w:t xml:space="preserve"> Karel Espino </w:t>
      </w:r>
      <w:r w:rsidR="000B04AA">
        <w:rPr>
          <w:sz w:val="20"/>
          <w:szCs w:val="20"/>
          <w:lang w:val="en"/>
        </w:rPr>
        <w:t>85 ́</w:t>
      </w:r>
      <w:r>
        <w:rPr>
          <w:sz w:val="20"/>
          <w:szCs w:val="20"/>
          <w:lang w:val="en"/>
        </w:rPr>
        <w:t xml:space="preserve">, Comunicaciones FC </w:t>
      </w:r>
      <w:r w:rsidR="000B04AA">
        <w:rPr>
          <w:sz w:val="20"/>
          <w:szCs w:val="20"/>
          <w:lang w:val="en"/>
        </w:rPr>
        <w:t>defeated</w:t>
      </w:r>
      <w:r>
        <w:rPr>
          <w:sz w:val="20"/>
          <w:szCs w:val="20"/>
          <w:lang w:val="en"/>
        </w:rPr>
        <w:t xml:space="preserve"> Colorado Rapids 1-0 at the Estadio </w:t>
      </w:r>
      <w:proofErr w:type="spellStart"/>
      <w:r>
        <w:rPr>
          <w:sz w:val="20"/>
          <w:szCs w:val="20"/>
          <w:lang w:val="en"/>
        </w:rPr>
        <w:t>Doroteo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Guamuch</w:t>
      </w:r>
      <w:proofErr w:type="spellEnd"/>
      <w:r>
        <w:rPr>
          <w:sz w:val="20"/>
          <w:szCs w:val="20"/>
          <w:lang w:val="en"/>
        </w:rPr>
        <w:t xml:space="preserve"> Flores, Guatemala City (17-FEB-2022). </w:t>
      </w:r>
    </w:p>
    <w:p w14:paraId="6A557B57" w14:textId="44B93517" w:rsidR="006F3FC3" w:rsidRPr="00B73941" w:rsidRDefault="006F3FC3" w:rsidP="006F3FC3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 date, the teams of Guatemala and the United States have met 17 times in the SCCL, with</w:t>
      </w:r>
      <w:r>
        <w:rPr>
          <w:sz w:val="20"/>
          <w:szCs w:val="20"/>
          <w:lang w:val="en"/>
        </w:rPr>
        <w:t xml:space="preserve"> 10 wins for the Americans, 3 for the Central Americans and 4 draws. </w:t>
      </w:r>
    </w:p>
    <w:p w14:paraId="6C69A493" w14:textId="68E3FA9A" w:rsidR="006F3FC3" w:rsidRDefault="006F3FC3" w:rsidP="006F3FC3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The USA teams had not lost in 11 games against the Guatemalans (8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-3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). The only victories of the Guatemalan teams were municipal 2-1 </w:t>
      </w:r>
      <w:r w:rsidR="00F02D56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Columbus Crew (2010/11 edition) and Heredia 1-0 </w:t>
      </w:r>
      <w:r w:rsidR="00F02D56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San José Earthquakes (in 2013/14).</w:t>
      </w:r>
    </w:p>
    <w:p w14:paraId="3BEF672A" w14:textId="618DAA08" w:rsidR="006F3FC3" w:rsidRPr="006F3FC3" w:rsidRDefault="006F3FC3" w:rsidP="006F3FC3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last triumph of a team from Guatemala vs. one from the United States in the SCCL. </w:t>
      </w:r>
      <w:r>
        <w:rPr>
          <w:sz w:val="20"/>
          <w:szCs w:val="20"/>
          <w:lang w:val="en"/>
        </w:rPr>
        <w:t xml:space="preserve"> </w:t>
      </w:r>
      <w:r w:rsidR="00F02D56">
        <w:rPr>
          <w:sz w:val="20"/>
          <w:szCs w:val="20"/>
          <w:lang w:val="en"/>
        </w:rPr>
        <w:t xml:space="preserve">Was </w:t>
      </w:r>
      <w:r>
        <w:rPr>
          <w:sz w:val="20"/>
          <w:szCs w:val="20"/>
          <w:lang w:val="en"/>
        </w:rPr>
        <w:t>when Heredia (GUA) defeated (1-0)</w:t>
      </w:r>
      <w:r w:rsidR="00F02D56">
        <w:rPr>
          <w:sz w:val="20"/>
          <w:szCs w:val="20"/>
          <w:lang w:val="en"/>
        </w:rPr>
        <w:t xml:space="preserve"> vs</w:t>
      </w:r>
      <w:r>
        <w:rPr>
          <w:sz w:val="20"/>
          <w:szCs w:val="20"/>
          <w:lang w:val="en"/>
        </w:rPr>
        <w:t xml:space="preserve"> San José Earthquakes (USA) Group 5 at the Estadio Cementos Progreso (28-AUG-2013).</w:t>
      </w:r>
    </w:p>
    <w:p w14:paraId="678D5682" w14:textId="09740EA3" w:rsidR="00192C05" w:rsidRDefault="000B04A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</w:t>
      </w:r>
      <w:r w:rsidR="0000676A">
        <w:rPr>
          <w:b/>
          <w:sz w:val="20"/>
          <w:szCs w:val="20"/>
          <w:lang w:val="en"/>
        </w:rPr>
        <w:t>IN SCCL:</w:t>
      </w:r>
    </w:p>
    <w:p w14:paraId="343C9B62" w14:textId="77777777" w:rsidR="00192C05" w:rsidRDefault="0000676A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1</w:t>
      </w:r>
    </w:p>
    <w:p w14:paraId="1421D67F" w14:textId="15AF8E47" w:rsidR="00192C05" w:rsidRDefault="00F02D56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WINS </w:t>
      </w:r>
      <w:r w:rsidR="0000676A">
        <w:rPr>
          <w:sz w:val="20"/>
          <w:szCs w:val="20"/>
          <w:lang w:val="en"/>
        </w:rPr>
        <w:t>Colorado Rapids: 0</w:t>
      </w:r>
    </w:p>
    <w:p w14:paraId="712E7C15" w14:textId="76799D79" w:rsidR="00192C05" w:rsidRDefault="0000676A">
      <w:pPr>
        <w:numPr>
          <w:ilvl w:val="0"/>
          <w:numId w:val="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</w:t>
      </w:r>
      <w:r w:rsidR="00F02D56">
        <w:rPr>
          <w:sz w:val="20"/>
          <w:szCs w:val="20"/>
          <w:lang w:val="en"/>
        </w:rPr>
        <w:t xml:space="preserve">INS </w:t>
      </w:r>
      <w:r>
        <w:rPr>
          <w:sz w:val="20"/>
          <w:szCs w:val="20"/>
          <w:lang w:val="en"/>
        </w:rPr>
        <w:t>Com</w:t>
      </w:r>
      <w:r w:rsidR="00F02D56">
        <w:rPr>
          <w:sz w:val="20"/>
          <w:szCs w:val="20"/>
          <w:lang w:val="en"/>
        </w:rPr>
        <w:t>unicaciones FC</w:t>
      </w:r>
      <w:r>
        <w:rPr>
          <w:sz w:val="20"/>
          <w:szCs w:val="20"/>
          <w:lang w:val="en"/>
        </w:rPr>
        <w:t>: 1</w:t>
      </w:r>
    </w:p>
    <w:p w14:paraId="1F5B2971" w14:textId="77777777" w:rsidR="00192C05" w:rsidRDefault="0000676A">
      <w:pPr>
        <w:numPr>
          <w:ilvl w:val="0"/>
          <w:numId w:val="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0751989D" w14:textId="41319F24" w:rsidR="00192C05" w:rsidRDefault="0000676A">
      <w:pPr>
        <w:numPr>
          <w:ilvl w:val="0"/>
          <w:numId w:val="5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Go</w:t>
      </w:r>
      <w:r w:rsidR="00F02D56">
        <w:rPr>
          <w:sz w:val="20"/>
          <w:szCs w:val="20"/>
          <w:lang w:val="en"/>
        </w:rPr>
        <w:t>als</w:t>
      </w:r>
      <w:r>
        <w:rPr>
          <w:sz w:val="20"/>
          <w:szCs w:val="20"/>
          <w:lang w:val="en"/>
        </w:rPr>
        <w:t xml:space="preserve"> Colorado Rapids: 0</w:t>
      </w:r>
    </w:p>
    <w:p w14:paraId="60587A3A" w14:textId="18D57782" w:rsidR="00192C05" w:rsidRDefault="0000676A">
      <w:pPr>
        <w:numPr>
          <w:ilvl w:val="0"/>
          <w:numId w:val="5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Goals </w:t>
      </w:r>
      <w:r w:rsidR="00F02D56">
        <w:rPr>
          <w:sz w:val="20"/>
          <w:szCs w:val="20"/>
          <w:lang w:val="en"/>
        </w:rPr>
        <w:t>Comunicaciones FC</w:t>
      </w:r>
      <w:r>
        <w:rPr>
          <w:sz w:val="20"/>
          <w:szCs w:val="20"/>
          <w:lang w:val="en"/>
        </w:rPr>
        <w:t>: 1</w:t>
      </w:r>
    </w:p>
    <w:p w14:paraId="3D55EFF1" w14:textId="012D376B" w:rsidR="00192C05" w:rsidRDefault="0000676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U.S. vs. Guatemala Team Series (Champions Era):</w:t>
      </w:r>
    </w:p>
    <w:p w14:paraId="24E2C778" w14:textId="2FD1ACDC" w:rsidR="00192C05" w:rsidRDefault="0000676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United States </w:t>
      </w:r>
      <w:r w:rsidR="00F02D56">
        <w:rPr>
          <w:b/>
          <w:sz w:val="20"/>
          <w:szCs w:val="20"/>
          <w:lang w:val="en"/>
        </w:rPr>
        <w:t xml:space="preserve">clubs </w:t>
      </w:r>
      <w:r>
        <w:rPr>
          <w:b/>
          <w:sz w:val="20"/>
          <w:szCs w:val="20"/>
          <w:lang w:val="en"/>
        </w:rPr>
        <w:t>vs. Guatemala</w:t>
      </w:r>
      <w:r w:rsidR="00F02D56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: </w:t>
      </w:r>
      <w:r w:rsidR="00F02D5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-17 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-10 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F02D56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-3. 66.7% effectiveness. </w:t>
      </w:r>
    </w:p>
    <w:p w14:paraId="2B0B150C" w14:textId="4A693B14" w:rsidR="00192C05" w:rsidRDefault="0000676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Guatemala vs. United States teams: </w:t>
      </w:r>
      <w:r w:rsidR="00F02D5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-17 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F02D56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-10. 25.5% effectiveness. </w:t>
      </w:r>
    </w:p>
    <w:p w14:paraId="633327A7" w14:textId="7B0C1B56" w:rsidR="00192C05" w:rsidRDefault="00F02D56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STATS</w:t>
      </w:r>
      <w:r w:rsidR="0000676A">
        <w:rPr>
          <w:b/>
          <w:sz w:val="20"/>
          <w:szCs w:val="20"/>
          <w:lang w:val="en"/>
        </w:rPr>
        <w:t>:</w:t>
      </w:r>
    </w:p>
    <w:p w14:paraId="42723A78" w14:textId="77777777" w:rsidR="004432FE" w:rsidRPr="004432FE" w:rsidRDefault="0000676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Colorado Rapids </w:t>
      </w:r>
      <w:r w:rsidR="004432FE">
        <w:rPr>
          <w:b/>
          <w:sz w:val="20"/>
          <w:szCs w:val="20"/>
          <w:lang w:val="en"/>
        </w:rPr>
        <w:t>has</w:t>
      </w:r>
      <w:r>
        <w:rPr>
          <w:b/>
          <w:sz w:val="20"/>
          <w:szCs w:val="20"/>
          <w:lang w:val="en"/>
        </w:rPr>
        <w:t xml:space="preserve"> 4 games without </w:t>
      </w:r>
      <w:r w:rsidR="004432FE">
        <w:rPr>
          <w:b/>
          <w:sz w:val="20"/>
          <w:szCs w:val="20"/>
          <w:lang w:val="en"/>
        </w:rPr>
        <w:t xml:space="preserve">being able to </w:t>
      </w:r>
      <w:r>
        <w:rPr>
          <w:b/>
          <w:sz w:val="20"/>
          <w:szCs w:val="20"/>
          <w:lang w:val="en"/>
        </w:rPr>
        <w:t xml:space="preserve">win or </w:t>
      </w:r>
      <w:r w:rsidR="004432FE">
        <w:rPr>
          <w:b/>
          <w:sz w:val="20"/>
          <w:szCs w:val="20"/>
          <w:lang w:val="en"/>
        </w:rPr>
        <w:t>score</w:t>
      </w:r>
      <w:r>
        <w:rPr>
          <w:b/>
          <w:sz w:val="20"/>
          <w:szCs w:val="20"/>
          <w:lang w:val="en"/>
        </w:rPr>
        <w:t xml:space="preserve"> goals in </w:t>
      </w:r>
      <w:r w:rsidR="004432FE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: </w:t>
      </w:r>
    </w:p>
    <w:p w14:paraId="4F79C3E5" w14:textId="77777777" w:rsidR="004432FE" w:rsidRDefault="004432FE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Results: </w:t>
      </w:r>
      <w:r w:rsidR="0000676A">
        <w:rPr>
          <w:sz w:val="20"/>
          <w:szCs w:val="20"/>
          <w:lang w:val="en"/>
        </w:rPr>
        <w:t>defeats 2-0 vs. Santos Laguna MEX (Group B - 2011/12), 0-2 and 0-0 vs. Toronto FC CAN (</w:t>
      </w:r>
      <w:r>
        <w:rPr>
          <w:sz w:val="20"/>
          <w:szCs w:val="20"/>
          <w:lang w:val="en"/>
        </w:rPr>
        <w:t xml:space="preserve">knockout - </w:t>
      </w:r>
      <w:r w:rsidR="0000676A">
        <w:rPr>
          <w:sz w:val="20"/>
          <w:szCs w:val="20"/>
          <w:lang w:val="en"/>
        </w:rPr>
        <w:t xml:space="preserve">2018) and 1-0 vs. Comunicaciones FC (R16 2022). </w:t>
      </w:r>
    </w:p>
    <w:p w14:paraId="3C8517A5" w14:textId="7BB61C05" w:rsidR="00192C05" w:rsidRDefault="004432FE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The </w:t>
      </w:r>
      <w:r w:rsidR="0000676A">
        <w:rPr>
          <w:b/>
          <w:sz w:val="20"/>
          <w:szCs w:val="20"/>
          <w:lang w:val="en"/>
        </w:rPr>
        <w:t xml:space="preserve">12 </w:t>
      </w:r>
      <w:r>
        <w:rPr>
          <w:b/>
          <w:sz w:val="20"/>
          <w:szCs w:val="20"/>
          <w:lang w:val="en"/>
        </w:rPr>
        <w:t>goals scored</w:t>
      </w:r>
      <w:r w:rsidR="0000676A">
        <w:rPr>
          <w:b/>
          <w:sz w:val="20"/>
          <w:szCs w:val="20"/>
          <w:lang w:val="en"/>
        </w:rPr>
        <w:t xml:space="preserve"> in the history </w:t>
      </w:r>
      <w:r>
        <w:rPr>
          <w:b/>
          <w:sz w:val="20"/>
          <w:szCs w:val="20"/>
          <w:lang w:val="en"/>
        </w:rPr>
        <w:t xml:space="preserve">of the SCCL were </w:t>
      </w:r>
      <w:r w:rsidR="00F02D56">
        <w:rPr>
          <w:b/>
          <w:sz w:val="20"/>
          <w:szCs w:val="20"/>
          <w:lang w:val="en"/>
        </w:rPr>
        <w:t>scored by</w:t>
      </w:r>
      <w:r w:rsidR="0000676A">
        <w:rPr>
          <w:b/>
          <w:sz w:val="20"/>
          <w:szCs w:val="20"/>
          <w:lang w:val="en"/>
        </w:rPr>
        <w:t xml:space="preserve"> players of 3 nationalities</w:t>
      </w:r>
      <w:r w:rsidR="0000676A">
        <w:rPr>
          <w:sz w:val="20"/>
          <w:szCs w:val="20"/>
          <w:lang w:val="en"/>
        </w:rPr>
        <w:t xml:space="preserve"> (USA, </w:t>
      </w:r>
      <w:proofErr w:type="gramStart"/>
      <w:r w:rsidR="0000676A">
        <w:rPr>
          <w:sz w:val="20"/>
          <w:szCs w:val="20"/>
          <w:lang w:val="en"/>
        </w:rPr>
        <w:t>Jamaica</w:t>
      </w:r>
      <w:proofErr w:type="gramEnd"/>
      <w:r w:rsidR="0000676A">
        <w:rPr>
          <w:sz w:val="20"/>
          <w:szCs w:val="20"/>
          <w:lang w:val="en"/>
        </w:rPr>
        <w:t xml:space="preserve"> and Senegal).</w:t>
      </w:r>
    </w:p>
    <w:p w14:paraId="00AA681C" w14:textId="77777777" w:rsidR="004432FE" w:rsidRPr="004432FE" w:rsidRDefault="0000676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Comunicaciones FC's last 8 wins in</w:t>
      </w:r>
      <w:r w:rsidR="004432FE">
        <w:rPr>
          <w:b/>
          <w:sz w:val="20"/>
          <w:szCs w:val="20"/>
          <w:lang w:val="en"/>
        </w:rPr>
        <w:t xml:space="preserve"> the SCCL</w:t>
      </w:r>
      <w:r>
        <w:rPr>
          <w:b/>
          <w:sz w:val="20"/>
          <w:szCs w:val="20"/>
          <w:lang w:val="en"/>
        </w:rPr>
        <w:t xml:space="preserve"> were without </w:t>
      </w:r>
      <w:r w:rsidR="004432FE">
        <w:rPr>
          <w:b/>
          <w:sz w:val="20"/>
          <w:szCs w:val="20"/>
          <w:lang w:val="en"/>
        </w:rPr>
        <w:t>conceding goals</w:t>
      </w:r>
      <w:r>
        <w:rPr>
          <w:b/>
          <w:sz w:val="20"/>
          <w:szCs w:val="20"/>
          <w:lang w:val="en"/>
        </w:rPr>
        <w:t xml:space="preserve">: </w:t>
      </w:r>
    </w:p>
    <w:p w14:paraId="58E8F6F2" w14:textId="7DACA03F" w:rsidR="00192C05" w:rsidRDefault="004432F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Results: </w:t>
      </w:r>
      <w:r w:rsidR="0000676A">
        <w:rPr>
          <w:sz w:val="20"/>
          <w:szCs w:val="20"/>
          <w:lang w:val="en"/>
        </w:rPr>
        <w:t xml:space="preserve">2-0 </w:t>
      </w:r>
      <w:r>
        <w:rPr>
          <w:sz w:val="20"/>
          <w:szCs w:val="20"/>
          <w:lang w:val="en"/>
        </w:rPr>
        <w:t>vs.</w:t>
      </w:r>
      <w:r w:rsidR="0000676A">
        <w:rPr>
          <w:sz w:val="20"/>
          <w:szCs w:val="20"/>
          <w:lang w:val="en"/>
        </w:rPr>
        <w:t xml:space="preserve"> Herediano CRC (Group D 2011/12), 1-0 </w:t>
      </w:r>
      <w:r>
        <w:rPr>
          <w:sz w:val="20"/>
          <w:szCs w:val="20"/>
          <w:lang w:val="en"/>
        </w:rPr>
        <w:t>vs.</w:t>
      </w:r>
      <w:r w:rsidR="0000676A">
        <w:rPr>
          <w:sz w:val="20"/>
          <w:szCs w:val="20"/>
          <w:lang w:val="en"/>
        </w:rPr>
        <w:t xml:space="preserve"> CF Monterrey MEX (Group D 2011/12), 0-3 and 2-0 </w:t>
      </w:r>
      <w:r>
        <w:rPr>
          <w:sz w:val="20"/>
          <w:szCs w:val="20"/>
          <w:lang w:val="en"/>
        </w:rPr>
        <w:t>vs</w:t>
      </w:r>
      <w:r w:rsidR="0000676A">
        <w:rPr>
          <w:sz w:val="20"/>
          <w:szCs w:val="20"/>
          <w:lang w:val="en"/>
        </w:rPr>
        <w:t xml:space="preserve"> Caledonia AIA TRI (Group 6 2013/14), 5-0 and 0-2 </w:t>
      </w:r>
      <w:r>
        <w:rPr>
          <w:sz w:val="20"/>
          <w:szCs w:val="20"/>
          <w:lang w:val="en"/>
        </w:rPr>
        <w:t>vs</w:t>
      </w:r>
      <w:r w:rsidR="0000676A">
        <w:rPr>
          <w:sz w:val="20"/>
          <w:szCs w:val="20"/>
          <w:lang w:val="en"/>
        </w:rPr>
        <w:t xml:space="preserve"> Bayamón PUR (Group 8 2014/15), 1-0 </w:t>
      </w:r>
      <w:r>
        <w:rPr>
          <w:sz w:val="20"/>
          <w:szCs w:val="20"/>
          <w:lang w:val="en"/>
        </w:rPr>
        <w:t>vs.</w:t>
      </w:r>
      <w:r w:rsidR="0000676A">
        <w:rPr>
          <w:sz w:val="20"/>
          <w:szCs w:val="20"/>
          <w:lang w:val="en"/>
        </w:rPr>
        <w:t xml:space="preserve"> Central FC TRI (Group D 2015/16) and 1-0 </w:t>
      </w:r>
      <w:r>
        <w:rPr>
          <w:sz w:val="20"/>
          <w:szCs w:val="20"/>
          <w:lang w:val="en"/>
        </w:rPr>
        <w:t>vs.</w:t>
      </w:r>
      <w:r w:rsidR="0000676A">
        <w:rPr>
          <w:sz w:val="20"/>
          <w:szCs w:val="20"/>
          <w:lang w:val="en"/>
        </w:rPr>
        <w:t xml:space="preserve"> Colorado Rapids USA (R16 2022).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92C05" w14:paraId="239C4BC3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6923A" w14:textId="77777777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72CEA07" wp14:editId="311ACBE9">
                  <wp:extent cx="266700" cy="2667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4C5FD" w14:textId="77777777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COLORADO RAPIDS (USA)</w:t>
            </w:r>
          </w:p>
        </w:tc>
      </w:tr>
    </w:tbl>
    <w:p w14:paraId="01CFD21B" w14:textId="5CC57FB6" w:rsidR="004432FE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</w:t>
      </w:r>
      <w:r w:rsidR="00562F34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Champions Cup): </w:t>
      </w:r>
      <w:r w:rsidR="00F02D5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-11 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F02D56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-6 (GF-12 G</w:t>
      </w:r>
      <w:r w:rsidR="00F02D56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-19).33.3% effectiveness. </w:t>
      </w:r>
    </w:p>
    <w:p w14:paraId="3E132AF1" w14:textId="766C7070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</w:t>
      </w:r>
      <w:r w:rsidR="004432FE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</w:t>
      </w:r>
      <w:r w:rsidR="00F02D56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F02D5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-9 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F02D56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 (GF-9 G</w:t>
      </w:r>
      <w:r w:rsidR="00F02D56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-15). 29.6%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TOTAL APPEARANCES (includes Concacaf</w:t>
      </w:r>
      <w:r>
        <w:rPr>
          <w:lang w:val="en"/>
        </w:rPr>
        <w:t xml:space="preserve"> Champions Cup</w:t>
      </w:r>
      <w:r>
        <w:rPr>
          <w:b/>
          <w:sz w:val="20"/>
          <w:szCs w:val="20"/>
          <w:lang w:val="en"/>
        </w:rPr>
        <w:t xml:space="preserve">): </w:t>
      </w:r>
      <w:r>
        <w:rPr>
          <w:sz w:val="20"/>
          <w:szCs w:val="20"/>
          <w:lang w:val="en"/>
        </w:rPr>
        <w:t>4th (1998, 2011/12, 2018 and 2022).</w:t>
      </w:r>
    </w:p>
    <w:p w14:paraId="1F54F5FD" w14:textId="1490970D" w:rsidR="004432FE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</w:t>
      </w:r>
      <w:r w:rsidR="00F02D56">
        <w:rPr>
          <w:b/>
          <w:sz w:val="20"/>
          <w:szCs w:val="20"/>
          <w:lang w:val="en"/>
        </w:rPr>
        <w:t>HOME</w:t>
      </w:r>
      <w:r>
        <w:rPr>
          <w:b/>
          <w:sz w:val="20"/>
          <w:szCs w:val="20"/>
          <w:lang w:val="en"/>
        </w:rPr>
        <w:t xml:space="preserve"> RECORD IN SCCL: </w:t>
      </w:r>
      <w:r w:rsidR="00F02D5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F02D56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 (GF-6 G</w:t>
      </w:r>
      <w:r w:rsidR="00F02D56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-10). 40% effectiveness. </w:t>
      </w:r>
    </w:p>
    <w:p w14:paraId="006334C0" w14:textId="46EBAB7C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100% of the goals </w:t>
      </w:r>
      <w:r w:rsidR="004432FE">
        <w:rPr>
          <w:sz w:val="20"/>
          <w:szCs w:val="20"/>
          <w:lang w:val="en"/>
        </w:rPr>
        <w:t>conceded</w:t>
      </w:r>
      <w:r>
        <w:rPr>
          <w:sz w:val="20"/>
          <w:szCs w:val="20"/>
          <w:lang w:val="en"/>
        </w:rPr>
        <w:t xml:space="preserve"> were in the </w:t>
      </w:r>
      <w:r w:rsidR="004432FE">
        <w:rPr>
          <w:sz w:val="20"/>
          <w:szCs w:val="20"/>
          <w:lang w:val="en"/>
        </w:rPr>
        <w:t>SCCL</w:t>
      </w:r>
      <w:r>
        <w:rPr>
          <w:sz w:val="20"/>
          <w:szCs w:val="20"/>
          <w:lang w:val="en"/>
        </w:rPr>
        <w:t>. Won in their only match in 1998</w:t>
      </w:r>
      <w:r>
        <w:rPr>
          <w:lang w:val="en"/>
        </w:rPr>
        <w:t xml:space="preserve"> </w:t>
      </w:r>
      <w:r w:rsidR="004432FE">
        <w:rPr>
          <w:sz w:val="20"/>
          <w:szCs w:val="20"/>
          <w:lang w:val="en"/>
        </w:rPr>
        <w:t xml:space="preserve">Copa de </w:t>
      </w:r>
      <w:proofErr w:type="spellStart"/>
      <w:r w:rsidR="004432FE">
        <w:rPr>
          <w:sz w:val="20"/>
          <w:szCs w:val="20"/>
          <w:lang w:val="en"/>
        </w:rPr>
        <w:t>Campeones</w:t>
      </w:r>
      <w:proofErr w:type="spellEnd"/>
      <w:r w:rsidR="004432FE">
        <w:rPr>
          <w:sz w:val="20"/>
          <w:szCs w:val="20"/>
          <w:lang w:val="en"/>
        </w:rPr>
        <w:t xml:space="preserve"> Concacaf (</w:t>
      </w:r>
      <w:r>
        <w:rPr>
          <w:sz w:val="20"/>
          <w:szCs w:val="20"/>
          <w:lang w:val="en"/>
        </w:rPr>
        <w:t>1-0</w:t>
      </w:r>
      <w:r w:rsidR="004432FE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vs. Club León MEX (Marcelo Balboa) in the Third Round </w:t>
      </w:r>
      <w:r w:rsidR="004432FE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1998, Estadio Mile High Stadium</w:t>
      </w:r>
      <w:r w:rsidR="004432FE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Denver (28-JUN-1998);</w:t>
      </w:r>
    </w:p>
    <w:p w14:paraId="78EB4B04" w14:textId="0E71220D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</w:t>
      </w:r>
      <w:r w:rsidR="004432FE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: </w:t>
      </w:r>
      <w:proofErr w:type="spellStart"/>
      <w:r>
        <w:rPr>
          <w:sz w:val="20"/>
          <w:szCs w:val="20"/>
          <w:lang w:val="en"/>
        </w:rPr>
        <w:t>Macoumba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Kandji</w:t>
      </w:r>
      <w:proofErr w:type="spellEnd"/>
      <w:r>
        <w:rPr>
          <w:sz w:val="20"/>
          <w:szCs w:val="20"/>
          <w:lang w:val="en"/>
        </w:rPr>
        <w:t xml:space="preserve"> (SEN) and Andre Akpan (USA) 2 goals. </w:t>
      </w:r>
    </w:p>
    <w:p w14:paraId="75A9CB2B" w14:textId="0785EF14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HAT-TRICKS EN SCCL (0)</w:t>
      </w:r>
      <w:r>
        <w:rPr>
          <w:sz w:val="20"/>
          <w:szCs w:val="20"/>
          <w:lang w:val="en"/>
        </w:rPr>
        <w:t>.</w:t>
      </w:r>
    </w:p>
    <w:p w14:paraId="0DE41C72" w14:textId="197E8EB2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SCCL </w:t>
      </w:r>
      <w:r w:rsidR="00F02D56">
        <w:rPr>
          <w:b/>
          <w:sz w:val="20"/>
          <w:szCs w:val="20"/>
          <w:lang w:val="en"/>
        </w:rPr>
        <w:t>BRACE</w:t>
      </w:r>
      <w:r>
        <w:rPr>
          <w:b/>
          <w:sz w:val="20"/>
          <w:szCs w:val="20"/>
          <w:lang w:val="en"/>
        </w:rPr>
        <w:t xml:space="preserve"> (1): </w:t>
      </w:r>
      <w:proofErr w:type="spellStart"/>
      <w:r>
        <w:rPr>
          <w:sz w:val="20"/>
          <w:szCs w:val="20"/>
          <w:lang w:val="en"/>
        </w:rPr>
        <w:t>Macoumba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Kandji</w:t>
      </w:r>
      <w:proofErr w:type="spellEnd"/>
      <w:r>
        <w:rPr>
          <w:sz w:val="20"/>
          <w:szCs w:val="20"/>
          <w:lang w:val="en"/>
        </w:rPr>
        <w:t xml:space="preserve"> (SEN) in a 3-2 win vs. Isidro </w:t>
      </w:r>
      <w:proofErr w:type="spellStart"/>
      <w:r>
        <w:rPr>
          <w:sz w:val="20"/>
          <w:szCs w:val="20"/>
          <w:lang w:val="en"/>
        </w:rPr>
        <w:t>Metapán</w:t>
      </w:r>
      <w:proofErr w:type="spellEnd"/>
      <w:r>
        <w:rPr>
          <w:sz w:val="20"/>
          <w:szCs w:val="20"/>
          <w:lang w:val="en"/>
        </w:rPr>
        <w:t xml:space="preserve"> SLV Group B </w:t>
      </w:r>
      <w:r w:rsidR="000E07B6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2011/12, at Dick's Sporting Goods Park (17-AUG-2011).</w:t>
      </w:r>
    </w:p>
    <w:p w14:paraId="03240394" w14:textId="37E75CD3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</w:t>
      </w:r>
      <w:r w:rsidR="00F02D56">
        <w:rPr>
          <w:b/>
          <w:sz w:val="20"/>
          <w:szCs w:val="20"/>
          <w:lang w:val="en"/>
        </w:rPr>
        <w:t>PENALTIES:</w:t>
      </w:r>
      <w:r w:rsidR="000E07B6">
        <w:rPr>
          <w:sz w:val="20"/>
          <w:szCs w:val="20"/>
          <w:lang w:val="en"/>
        </w:rPr>
        <w:t xml:space="preserve">  0 </w:t>
      </w:r>
    </w:p>
    <w:p w14:paraId="17AA0728" w14:textId="1ADB59E2" w:rsidR="00192C05" w:rsidRDefault="000E07B6">
      <w:pPr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00676A">
        <w:rPr>
          <w:b/>
          <w:sz w:val="20"/>
          <w:szCs w:val="20"/>
          <w:lang w:val="en"/>
        </w:rPr>
        <w:t>:</w:t>
      </w:r>
    </w:p>
    <w:p w14:paraId="70E13A76" w14:textId="1B4AE3E9" w:rsidR="00192C05" w:rsidRDefault="0000676A">
      <w:pPr>
        <w:numPr>
          <w:ilvl w:val="0"/>
          <w:numId w:val="3"/>
        </w:numPr>
        <w:shd w:val="clear" w:color="auto" w:fill="FFFFFF"/>
        <w:spacing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Collen Warner (USA). </w:t>
      </w:r>
      <w:r w:rsidR="00562F34">
        <w:rPr>
          <w:sz w:val="20"/>
          <w:szCs w:val="20"/>
          <w:lang w:val="en"/>
        </w:rPr>
        <w:t xml:space="preserve"> He was the player with the most</w:t>
      </w:r>
      <w:r>
        <w:rPr>
          <w:sz w:val="20"/>
          <w:szCs w:val="20"/>
          <w:lang w:val="en"/>
        </w:rPr>
        <w:t xml:space="preserve"> correct passes (39) and recovered balls (4) </w:t>
      </w:r>
      <w:r w:rsidR="00562F34">
        <w:rPr>
          <w:sz w:val="20"/>
          <w:szCs w:val="20"/>
          <w:lang w:val="en"/>
        </w:rPr>
        <w:t xml:space="preserve">vs. </w:t>
      </w:r>
      <w:r>
        <w:rPr>
          <w:lang w:val="en"/>
        </w:rPr>
        <w:t xml:space="preserve"> </w:t>
      </w:r>
      <w:r w:rsidR="00F02D56">
        <w:rPr>
          <w:sz w:val="20"/>
          <w:szCs w:val="20"/>
          <w:lang w:val="en"/>
        </w:rPr>
        <w:t>Comunicaciones FC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562F34">
        <w:rPr>
          <w:sz w:val="20"/>
          <w:szCs w:val="20"/>
          <w:lang w:val="en"/>
        </w:rPr>
        <w:t xml:space="preserve">He has </w:t>
      </w:r>
      <w:r>
        <w:rPr>
          <w:sz w:val="20"/>
          <w:szCs w:val="20"/>
          <w:lang w:val="en"/>
        </w:rPr>
        <w:t xml:space="preserve">7 </w:t>
      </w:r>
      <w:r w:rsidR="00F02D56">
        <w:rPr>
          <w:sz w:val="20"/>
          <w:szCs w:val="20"/>
          <w:lang w:val="en"/>
        </w:rPr>
        <w:t>SC</w:t>
      </w:r>
      <w:r>
        <w:rPr>
          <w:sz w:val="20"/>
          <w:szCs w:val="20"/>
          <w:lang w:val="en"/>
        </w:rPr>
        <w:t>CL</w:t>
      </w:r>
      <w:r>
        <w:rPr>
          <w:lang w:val="en"/>
        </w:rPr>
        <w:t xml:space="preserve"> </w:t>
      </w:r>
      <w:r w:rsidR="00F02D56">
        <w:rPr>
          <w:sz w:val="20"/>
          <w:szCs w:val="20"/>
          <w:lang w:val="en"/>
        </w:rPr>
        <w:t>matches played</w:t>
      </w:r>
      <w:r>
        <w:rPr>
          <w:sz w:val="20"/>
          <w:szCs w:val="20"/>
          <w:lang w:val="en"/>
        </w:rPr>
        <w:t xml:space="preserve">: Real Salt Lake USA (3 </w:t>
      </w:r>
      <w:r w:rsidR="00562F34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in 2010/11), FC Montreal CAN (3 in 2013/14)</w:t>
      </w:r>
      <w:r w:rsidR="00562F34">
        <w:rPr>
          <w:sz w:val="20"/>
          <w:szCs w:val="20"/>
          <w:lang w:val="en"/>
        </w:rPr>
        <w:t xml:space="preserve"> 1 with Colorado in 2022. </w:t>
      </w:r>
    </w:p>
    <w:p w14:paraId="0B8CA2CD" w14:textId="23162D79" w:rsidR="00192C05" w:rsidRDefault="0000676A">
      <w:pPr>
        <w:numPr>
          <w:ilvl w:val="0"/>
          <w:numId w:val="3"/>
        </w:numPr>
        <w:shd w:val="clear" w:color="auto" w:fill="FFFFFF"/>
        <w:spacing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Jonathan Lewis (USA). </w:t>
      </w:r>
      <w:r>
        <w:rPr>
          <w:sz w:val="20"/>
          <w:szCs w:val="20"/>
          <w:lang w:val="en"/>
        </w:rPr>
        <w:t xml:space="preserve">He was the Colorado Rapids player with the most goal vs  Comunicaciones FC situations (2 shots). The forward </w:t>
      </w:r>
      <w:r w:rsidR="00562F34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7 goals in 28 MLS 2021 games with Colorado Rapids. </w:t>
      </w:r>
    </w:p>
    <w:p w14:paraId="2D4E5589" w14:textId="2D6C70EE" w:rsidR="00192C05" w:rsidRDefault="0000676A">
      <w:pPr>
        <w:numPr>
          <w:ilvl w:val="0"/>
          <w:numId w:val="3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William Yarbrough (MEX).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He had no interventions </w:t>
      </w:r>
      <w:r w:rsidR="00562F34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</w:t>
      </w:r>
      <w:r w:rsidR="00F02D56">
        <w:rPr>
          <w:sz w:val="20"/>
          <w:szCs w:val="20"/>
          <w:lang w:val="en"/>
        </w:rPr>
        <w:t>Comunicaciones FC</w:t>
      </w:r>
      <w:r>
        <w:rPr>
          <w:sz w:val="20"/>
          <w:szCs w:val="20"/>
          <w:lang w:val="en"/>
        </w:rPr>
        <w:t xml:space="preserve">. The goalkeeper born in Aguascalientes had his debut in the SCCL (he had been part of the squad in the 2014/15 edition -without </w:t>
      </w:r>
      <w:r w:rsidR="00562F34">
        <w:rPr>
          <w:sz w:val="20"/>
          <w:szCs w:val="20"/>
          <w:lang w:val="en"/>
        </w:rPr>
        <w:t>being able to play</w:t>
      </w:r>
      <w:r>
        <w:rPr>
          <w:sz w:val="20"/>
          <w:szCs w:val="20"/>
          <w:lang w:val="en"/>
        </w:rPr>
        <w:t>- with Club León). He completed 110 saves in 34 appearances in Major League Soccer (MLS) 2021.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92C05" w14:paraId="18A49B86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4320D" w14:textId="77777777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6C0D7A6A" wp14:editId="5C1E2D5E">
                  <wp:extent cx="266700" cy="266700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0E8ED" w14:textId="2776F14B" w:rsidR="00192C05" w:rsidRDefault="0000676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</w:t>
            </w:r>
            <w:r w:rsidR="00F02D56"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 xml:space="preserve">COMUNICACIONES FC </w:t>
            </w:r>
            <w:r>
              <w:rPr>
                <w:b/>
                <w:color w:val="20124D"/>
                <w:sz w:val="30"/>
                <w:szCs w:val="30"/>
                <w:lang w:val="en"/>
              </w:rPr>
              <w:t>(GUA)</w:t>
            </w:r>
          </w:p>
        </w:tc>
      </w:tr>
    </w:tbl>
    <w:p w14:paraId="3271A10A" w14:textId="67A522F7" w:rsidR="00562F34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OVERALL RECORD (includes </w:t>
      </w:r>
      <w:r w:rsidR="00562F34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Champions Cup): </w:t>
      </w:r>
      <w:r w:rsidR="00F02D5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-129 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-60 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-29 </w:t>
      </w:r>
      <w:r w:rsidR="00F02D56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-40 (GF-218 G</w:t>
      </w:r>
      <w:r w:rsidR="00F02D56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-178). 54% effectiveness. </w:t>
      </w:r>
    </w:p>
    <w:p w14:paraId="7DEF2BD5" w14:textId="57DC12E3" w:rsidR="00192C05" w:rsidRDefault="00562F34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</w:t>
      </w:r>
      <w:r w:rsidR="0000676A">
        <w:rPr>
          <w:b/>
          <w:sz w:val="20"/>
          <w:szCs w:val="20"/>
          <w:lang w:val="en"/>
        </w:rPr>
        <w:t xml:space="preserve">SCCL RECORD: </w:t>
      </w:r>
      <w:r w:rsidR="00F02D56">
        <w:rPr>
          <w:sz w:val="20"/>
          <w:szCs w:val="20"/>
          <w:lang w:val="en"/>
        </w:rPr>
        <w:t>GP</w:t>
      </w:r>
      <w:r w:rsidR="0000676A">
        <w:rPr>
          <w:sz w:val="20"/>
          <w:szCs w:val="20"/>
          <w:lang w:val="en"/>
        </w:rPr>
        <w:t xml:space="preserve">-29 </w:t>
      </w:r>
      <w:r w:rsidR="00F02D56">
        <w:rPr>
          <w:sz w:val="20"/>
          <w:szCs w:val="20"/>
          <w:lang w:val="en"/>
        </w:rPr>
        <w:t>W</w:t>
      </w:r>
      <w:r w:rsidR="0000676A">
        <w:rPr>
          <w:sz w:val="20"/>
          <w:szCs w:val="20"/>
          <w:lang w:val="en"/>
        </w:rPr>
        <w:t xml:space="preserve">-11 </w:t>
      </w:r>
      <w:r w:rsidR="00F02D56">
        <w:rPr>
          <w:sz w:val="20"/>
          <w:szCs w:val="20"/>
          <w:lang w:val="en"/>
        </w:rPr>
        <w:t>D</w:t>
      </w:r>
      <w:r w:rsidR="0000676A">
        <w:rPr>
          <w:sz w:val="20"/>
          <w:szCs w:val="20"/>
          <w:lang w:val="en"/>
        </w:rPr>
        <w:t xml:space="preserve">-6 </w:t>
      </w:r>
      <w:r w:rsidR="00F02D56">
        <w:rPr>
          <w:sz w:val="20"/>
          <w:szCs w:val="20"/>
          <w:lang w:val="en"/>
        </w:rPr>
        <w:t>L</w:t>
      </w:r>
      <w:r w:rsidR="0000676A">
        <w:rPr>
          <w:sz w:val="20"/>
          <w:szCs w:val="20"/>
          <w:lang w:val="en"/>
        </w:rPr>
        <w:t>-12 (GF-36 G</w:t>
      </w:r>
      <w:r w:rsidR="00F02D56">
        <w:rPr>
          <w:sz w:val="20"/>
          <w:szCs w:val="20"/>
          <w:lang w:val="en"/>
        </w:rPr>
        <w:t>A</w:t>
      </w:r>
      <w:r w:rsidR="0000676A">
        <w:rPr>
          <w:sz w:val="20"/>
          <w:szCs w:val="20"/>
          <w:lang w:val="en"/>
        </w:rPr>
        <w:t xml:space="preserve">-43). 44.8% effectiveness. </w:t>
      </w:r>
      <w:r w:rsidR="0000676A">
        <w:rPr>
          <w:lang w:val="en"/>
        </w:rPr>
        <w:t xml:space="preserve"> </w:t>
      </w:r>
      <w:r w:rsidR="0000676A">
        <w:rPr>
          <w:b/>
          <w:sz w:val="20"/>
          <w:szCs w:val="20"/>
          <w:lang w:val="en"/>
        </w:rPr>
        <w:t xml:space="preserve">TOTAL APPEARANCES (includes </w:t>
      </w:r>
      <w:r>
        <w:rPr>
          <w:b/>
          <w:sz w:val="20"/>
          <w:szCs w:val="20"/>
          <w:lang w:val="en"/>
        </w:rPr>
        <w:t xml:space="preserve">former </w:t>
      </w:r>
      <w:r w:rsidR="0000676A">
        <w:rPr>
          <w:b/>
          <w:sz w:val="20"/>
          <w:szCs w:val="20"/>
          <w:lang w:val="en"/>
        </w:rPr>
        <w:t>Concacaf</w:t>
      </w:r>
      <w:r w:rsidR="0000676A">
        <w:rPr>
          <w:lang w:val="en"/>
        </w:rPr>
        <w:t xml:space="preserve"> </w:t>
      </w:r>
      <w:r w:rsidR="0000676A">
        <w:rPr>
          <w:b/>
          <w:sz w:val="20"/>
          <w:szCs w:val="20"/>
          <w:lang w:val="en"/>
        </w:rPr>
        <w:t xml:space="preserve">Champions Cup): </w:t>
      </w:r>
      <w:r w:rsidR="0000676A">
        <w:rPr>
          <w:sz w:val="20"/>
          <w:szCs w:val="20"/>
          <w:lang w:val="en"/>
        </w:rPr>
        <w:t xml:space="preserve">27th (1962, 1969, 1971, 1973, </w:t>
      </w:r>
      <w:r w:rsidR="0000676A">
        <w:rPr>
          <w:b/>
          <w:sz w:val="20"/>
          <w:szCs w:val="20"/>
          <w:lang w:val="en"/>
        </w:rPr>
        <w:t>1978</w:t>
      </w:r>
      <w:r w:rsidR="0000676A">
        <w:rPr>
          <w:sz w:val="20"/>
          <w:szCs w:val="20"/>
          <w:lang w:val="en"/>
        </w:rPr>
        <w:t>, 1980, 1982, 1983, 1984, 1986, 1991, 1992, 1993, 1994, 1995, 1996, 1997, 1998, 2002, 2003, 2009/10, 2011/12, 2013/14, 2014/15, 2015/16, 2020 and 2022).</w:t>
      </w:r>
    </w:p>
    <w:p w14:paraId="1E87A45F" w14:textId="55B0ECC7" w:rsidR="00562F34" w:rsidRPr="00562F34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None of </w:t>
      </w:r>
      <w:r w:rsidR="00F02D56">
        <w:rPr>
          <w:b/>
          <w:sz w:val="20"/>
          <w:szCs w:val="20"/>
          <w:lang w:val="en"/>
        </w:rPr>
        <w:t>C</w:t>
      </w:r>
      <w:r>
        <w:rPr>
          <w:b/>
          <w:sz w:val="20"/>
          <w:szCs w:val="20"/>
          <w:lang w:val="en"/>
        </w:rPr>
        <w:t xml:space="preserve">omunicaciones FC's 6 draws in SCCL (Champions ERA) were without </w:t>
      </w:r>
      <w:r w:rsidR="00562F34">
        <w:rPr>
          <w:b/>
          <w:sz w:val="20"/>
          <w:szCs w:val="20"/>
          <w:lang w:val="en"/>
        </w:rPr>
        <w:t xml:space="preserve">scoring </w:t>
      </w:r>
      <w:r>
        <w:rPr>
          <w:b/>
          <w:sz w:val="20"/>
          <w:szCs w:val="20"/>
          <w:lang w:val="en"/>
        </w:rPr>
        <w:t xml:space="preserve">goals: </w:t>
      </w:r>
    </w:p>
    <w:p w14:paraId="5B718782" w14:textId="0A21E7CD" w:rsidR="00192C05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Results1-1 vs. Pachuca MEX (QF 2009/10), 2-2 vs. Seattle Sounders USA (Group D 2011/12), 1-1 vs. Club América MEX (Group 8 2014/15), 1-1 vs. LA Galaxy USA (Group D 2015/16); 1-1 vs. Club América MEX (R16 2020); and 1-1 vs. Club América MEX (R16 2020).</w:t>
      </w:r>
    </w:p>
    <w:p w14:paraId="2D686D41" w14:textId="6C9AB10E" w:rsidR="00192C05" w:rsidRDefault="0000676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</w:t>
      </w:r>
      <w:r w:rsidR="00F02D56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 xml:space="preserve">RECORD IN SCCL: </w:t>
      </w:r>
      <w:r w:rsidR="00F02D56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-59 </w:t>
      </w:r>
      <w:r w:rsidR="00F02D56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-19 </w:t>
      </w:r>
      <w:r w:rsidR="00F02D56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F02D56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-30 (GF-71 G</w:t>
      </w:r>
      <w:r w:rsidR="00F02D56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-109). 37.9% effectiveness. </w:t>
      </w:r>
    </w:p>
    <w:p w14:paraId="1A342717" w14:textId="77777777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THE CHAMPIONS ERA:</w:t>
      </w:r>
      <w:r>
        <w:rPr>
          <w:sz w:val="20"/>
          <w:szCs w:val="20"/>
          <w:lang w:val="en"/>
        </w:rPr>
        <w:t xml:space="preserve"> Rolando Fonseca (CRC), Rolando Blackburn (PAN) 5 goals, </w:t>
      </w:r>
      <w:proofErr w:type="spellStart"/>
      <w:r>
        <w:rPr>
          <w:sz w:val="20"/>
          <w:szCs w:val="20"/>
          <w:lang w:val="en"/>
        </w:rPr>
        <w:t>Tránsito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Montepeque</w:t>
      </w:r>
      <w:proofErr w:type="spellEnd"/>
      <w:r>
        <w:rPr>
          <w:sz w:val="20"/>
          <w:szCs w:val="20"/>
          <w:lang w:val="en"/>
        </w:rPr>
        <w:t xml:space="preserve"> (GUA) and Rodolfo Suárez (URU) 3 goals.</w:t>
      </w:r>
    </w:p>
    <w:p w14:paraId="4940E719" w14:textId="77777777" w:rsidR="00562F34" w:rsidRDefault="0000676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HAT-TRICKS IN SCCL Champions ERA (2):</w:t>
      </w:r>
      <w:r>
        <w:rPr>
          <w:sz w:val="20"/>
          <w:szCs w:val="20"/>
          <w:lang w:val="en"/>
        </w:rPr>
        <w:t xml:space="preserve"> Rodolfo Suárez (URU) and Rolando Blackburn (PAN). </w:t>
      </w:r>
    </w:p>
    <w:p w14:paraId="5DCC53FA" w14:textId="5149CB75" w:rsidR="00192C05" w:rsidRDefault="0000676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</w:t>
      </w:r>
      <w:r w:rsidR="00562F34">
        <w:rPr>
          <w:b/>
          <w:sz w:val="20"/>
          <w:szCs w:val="20"/>
          <w:lang w:val="en"/>
        </w:rPr>
        <w:t>SCORER OF A HAT-TRICK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Rolando Blackburn (PAN) in the 5-0 win </w:t>
      </w:r>
      <w:r w:rsidR="00562F34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Bayamón FC (PUR) (7-AUG-2014).</w:t>
      </w:r>
    </w:p>
    <w:p w14:paraId="7B154D5F" w14:textId="06298209" w:rsidR="00562F34" w:rsidRDefault="00F02D56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00676A">
        <w:rPr>
          <w:b/>
          <w:sz w:val="20"/>
          <w:szCs w:val="20"/>
          <w:lang w:val="en"/>
        </w:rPr>
        <w:t xml:space="preserve"> IN SCCL Champions ERA (1): </w:t>
      </w:r>
      <w:r w:rsidR="0000676A">
        <w:rPr>
          <w:sz w:val="20"/>
          <w:szCs w:val="20"/>
          <w:lang w:val="en"/>
        </w:rPr>
        <w:t>Rolando Fonseca (CRC)</w:t>
      </w:r>
      <w:r w:rsidR="00562F34">
        <w:rPr>
          <w:sz w:val="20"/>
          <w:szCs w:val="20"/>
          <w:lang w:val="en"/>
        </w:rPr>
        <w:t xml:space="preserve"> vs. Real España of Honduras 17-Sep-2009 Group D. </w:t>
      </w:r>
    </w:p>
    <w:p w14:paraId="6265A485" w14:textId="083BDA95" w:rsidR="00192C05" w:rsidRDefault="0000676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 Champions </w:t>
      </w:r>
      <w:r w:rsidR="00F02D56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1. </w:t>
      </w:r>
    </w:p>
    <w:p w14:paraId="70656047" w14:textId="5B27B220" w:rsidR="00192C05" w:rsidRDefault="0000676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Defeat 5-3 vs. Club América (MEX) in the </w:t>
      </w:r>
      <w:r w:rsidR="00562F34">
        <w:rPr>
          <w:sz w:val="20"/>
          <w:szCs w:val="20"/>
          <w:lang w:val="en"/>
        </w:rPr>
        <w:t>knockout stages SCCL</w:t>
      </w:r>
      <w:r>
        <w:rPr>
          <w:sz w:val="20"/>
          <w:szCs w:val="20"/>
          <w:lang w:val="en"/>
        </w:rPr>
        <w:t xml:space="preserve"> 2020 (2-2 on aggregate).</w:t>
      </w:r>
    </w:p>
    <w:p w14:paraId="7C2B6C17" w14:textId="259E9F16" w:rsidR="00192C05" w:rsidRDefault="00562F34">
      <w:pPr>
        <w:numPr>
          <w:ilvl w:val="0"/>
          <w:numId w:val="1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00676A">
        <w:rPr>
          <w:b/>
          <w:sz w:val="20"/>
          <w:szCs w:val="20"/>
          <w:lang w:val="en"/>
        </w:rPr>
        <w:t>:</w:t>
      </w:r>
    </w:p>
    <w:p w14:paraId="28DEA891" w14:textId="155CD0B0" w:rsidR="00192C05" w:rsidRDefault="0000676A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José Contreras (GUA). </w:t>
      </w:r>
      <w:r>
        <w:rPr>
          <w:sz w:val="20"/>
          <w:szCs w:val="20"/>
          <w:lang w:val="en"/>
        </w:rPr>
        <w:t xml:space="preserve">He participated in the play of the goal of Karel Espino </w:t>
      </w:r>
      <w:r w:rsidR="006107F1">
        <w:rPr>
          <w:sz w:val="20"/>
          <w:szCs w:val="20"/>
          <w:lang w:val="en"/>
        </w:rPr>
        <w:t xml:space="preserve">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Colorado Rapids. The captain </w:t>
      </w:r>
      <w:r w:rsidR="00F02D56">
        <w:rPr>
          <w:sz w:val="20"/>
          <w:szCs w:val="20"/>
          <w:lang w:val="en"/>
        </w:rPr>
        <w:t>took</w:t>
      </w:r>
      <w:r>
        <w:rPr>
          <w:sz w:val="20"/>
          <w:szCs w:val="20"/>
          <w:lang w:val="en"/>
        </w:rPr>
        <w:t xml:space="preserve"> 2 shots and recorded 90% accuracy in passes.</w:t>
      </w:r>
    </w:p>
    <w:p w14:paraId="00F5800C" w14:textId="286C1AFA" w:rsidR="00192C05" w:rsidRDefault="0000676A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Kevin Moscoso (GUA) </w:t>
      </w:r>
      <w:r w:rsidR="00F02D56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1 save and 2 clearances</w:t>
      </w:r>
      <w:r w:rsidR="006107F1">
        <w:rPr>
          <w:sz w:val="20"/>
          <w:szCs w:val="20"/>
          <w:lang w:val="en"/>
        </w:rPr>
        <w:t xml:space="preserve"> vs Colorado Rapids</w:t>
      </w:r>
      <w:r>
        <w:rPr>
          <w:sz w:val="20"/>
          <w:szCs w:val="20"/>
          <w:lang w:val="en"/>
        </w:rPr>
        <w:t>. He obtained the record of saves (34) in the SCL</w:t>
      </w:r>
      <w:r w:rsidR="006107F1">
        <w:rPr>
          <w:sz w:val="20"/>
          <w:szCs w:val="20"/>
          <w:lang w:val="en"/>
        </w:rPr>
        <w:t xml:space="preserve"> 2020</w:t>
      </w:r>
      <w:r>
        <w:rPr>
          <w:sz w:val="20"/>
          <w:szCs w:val="20"/>
          <w:lang w:val="en"/>
        </w:rPr>
        <w:t xml:space="preserve"> where he received the Golden Glove award.</w:t>
      </w:r>
    </w:p>
    <w:p w14:paraId="653DF6C4" w14:textId="6082CDCE" w:rsidR="00192C05" w:rsidRDefault="0000676A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Karel Espino (CUB)</w:t>
      </w:r>
      <w:r w:rsidR="006107F1">
        <w:rPr>
          <w:sz w:val="20"/>
          <w:szCs w:val="20"/>
          <w:lang w:val="en"/>
        </w:rPr>
        <w:t xml:space="preserve"> scored the winning goal  in just</w:t>
      </w:r>
      <w:r>
        <w:rPr>
          <w:sz w:val="20"/>
          <w:szCs w:val="20"/>
          <w:lang w:val="en"/>
        </w:rPr>
        <w:t xml:space="preserve"> 8 minutes on the </w:t>
      </w:r>
      <w:r w:rsidR="006107F1">
        <w:rPr>
          <w:sz w:val="20"/>
          <w:szCs w:val="20"/>
          <w:lang w:val="en"/>
        </w:rPr>
        <w:t xml:space="preserve">pitch 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Colorado Rapids </w:t>
      </w:r>
      <w:r w:rsidR="006107F1">
        <w:rPr>
          <w:sz w:val="20"/>
          <w:szCs w:val="20"/>
          <w:lang w:val="en"/>
        </w:rPr>
        <w:t>and</w:t>
      </w:r>
      <w:r>
        <w:rPr>
          <w:sz w:val="20"/>
          <w:szCs w:val="20"/>
          <w:lang w:val="en"/>
        </w:rPr>
        <w:t xml:space="preserve"> Kevin Lopez (HON) </w:t>
      </w:r>
      <w:r w:rsidR="006107F1">
        <w:rPr>
          <w:sz w:val="20"/>
          <w:szCs w:val="20"/>
          <w:lang w:val="en"/>
        </w:rPr>
        <w:t>was the player with the most shots</w:t>
      </w:r>
      <w:r>
        <w:rPr>
          <w:sz w:val="20"/>
          <w:szCs w:val="20"/>
          <w:lang w:val="en"/>
        </w:rPr>
        <w:t xml:space="preserve"> (3).</w:t>
      </w:r>
    </w:p>
    <w:p w14:paraId="1530B611" w14:textId="77777777" w:rsidR="00192C05" w:rsidRDefault="00192C05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08C56898" w14:textId="5AAACB7D" w:rsidR="00192C05" w:rsidRDefault="00192C05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192C05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2D6E" w14:textId="77777777" w:rsidR="003A45BA" w:rsidRDefault="003A45BA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29CEBE14" w14:textId="77777777" w:rsidR="003A45BA" w:rsidRDefault="003A45BA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1882" w14:textId="77777777" w:rsidR="003A45BA" w:rsidRDefault="003A45BA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98CBBA3" w14:textId="77777777" w:rsidR="003A45BA" w:rsidRDefault="003A45BA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352E"/>
    <w:multiLevelType w:val="multilevel"/>
    <w:tmpl w:val="DCE00D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25F9C"/>
    <w:multiLevelType w:val="multilevel"/>
    <w:tmpl w:val="4E569C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944AD4"/>
    <w:multiLevelType w:val="multilevel"/>
    <w:tmpl w:val="FB12759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CF33F97"/>
    <w:multiLevelType w:val="multilevel"/>
    <w:tmpl w:val="69CC10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D93471"/>
    <w:multiLevelType w:val="multilevel"/>
    <w:tmpl w:val="0EBA4DF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D3182A"/>
    <w:multiLevelType w:val="multilevel"/>
    <w:tmpl w:val="6D223DC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7650F7"/>
    <w:multiLevelType w:val="multilevel"/>
    <w:tmpl w:val="9CA03DA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98D1E02"/>
    <w:multiLevelType w:val="multilevel"/>
    <w:tmpl w:val="DA7A30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05"/>
    <w:rsid w:val="0000676A"/>
    <w:rsid w:val="000B04AA"/>
    <w:rsid w:val="000E07B6"/>
    <w:rsid w:val="00192C05"/>
    <w:rsid w:val="003A45BA"/>
    <w:rsid w:val="004432FE"/>
    <w:rsid w:val="00562F34"/>
    <w:rsid w:val="006107F1"/>
    <w:rsid w:val="006F3FC3"/>
    <w:rsid w:val="007748DC"/>
    <w:rsid w:val="009E210E"/>
    <w:rsid w:val="00A0246C"/>
    <w:rsid w:val="00F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5B574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4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AA"/>
  </w:style>
  <w:style w:type="paragraph" w:styleId="Footer">
    <w:name w:val="footer"/>
    <w:basedOn w:val="Normal"/>
    <w:link w:val="FooterChar"/>
    <w:uiPriority w:val="99"/>
    <w:unhideWhenUsed/>
    <w:rsid w:val="000B04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AA"/>
  </w:style>
  <w:style w:type="character" w:styleId="PlaceholderText">
    <w:name w:val="Placeholder Text"/>
    <w:basedOn w:val="DefaultParagraphFont"/>
    <w:uiPriority w:val="99"/>
    <w:semiHidden/>
    <w:rsid w:val="00F02D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2022-02-19T15:19:00Z</dcterms:created>
  <dcterms:modified xsi:type="dcterms:W3CDTF">2022-02-21T15:07:00Z</dcterms:modified>
  <cp:category/>
</cp:coreProperties>
</file>